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E95" w:rsidRPr="00741E63" w:rsidRDefault="0091385F" w:rsidP="00AB237A">
      <w:pPr>
        <w:pStyle w:val="Heading1"/>
        <w:rPr>
          <w:rFonts w:ascii="Agenda Regular" w:hAnsi="Agenda Regular"/>
        </w:rPr>
      </w:pPr>
      <w:r w:rsidRPr="00741E63">
        <w:rPr>
          <w:rFonts w:ascii="Agenda Regular" w:hAnsi="Agenda Regular"/>
        </w:rPr>
        <w:t xml:space="preserve">EVENT </w:t>
      </w:r>
      <w:r w:rsidR="00462E95" w:rsidRPr="00741E63">
        <w:rPr>
          <w:rFonts w:ascii="Agenda Regular" w:hAnsi="Agenda Regular"/>
        </w:rPr>
        <w:t>ACCESSIBILITY CHECKLIST</w:t>
      </w:r>
    </w:p>
    <w:p w:rsidR="00AB237A" w:rsidRPr="00741E63" w:rsidRDefault="00462E95" w:rsidP="0091385F">
      <w:pPr>
        <w:jc w:val="center"/>
        <w:rPr>
          <w:rFonts w:ascii="Agenda Regular" w:hAnsi="Agenda Regular"/>
          <w:sz w:val="20"/>
          <w:szCs w:val="20"/>
        </w:rPr>
      </w:pPr>
      <w:r w:rsidRPr="00741E63">
        <w:rPr>
          <w:rFonts w:ascii="Agenda Regular" w:hAnsi="Agenda Regular"/>
          <w:sz w:val="20"/>
          <w:szCs w:val="20"/>
        </w:rPr>
        <w:t>Adapted and Used with Permission by Cornell Universit</w:t>
      </w:r>
      <w:r w:rsidR="00D603BB" w:rsidRPr="00741E63">
        <w:rPr>
          <w:rFonts w:ascii="Agenda Regular" w:hAnsi="Agenda Regular"/>
          <w:sz w:val="20"/>
          <w:szCs w:val="20"/>
        </w:rPr>
        <w:t xml:space="preserve">y’s Division of Human Resources. </w:t>
      </w:r>
    </w:p>
    <w:p w:rsidR="00462E95" w:rsidRPr="00741E63" w:rsidRDefault="00D603BB" w:rsidP="0091385F">
      <w:pPr>
        <w:jc w:val="center"/>
        <w:rPr>
          <w:rFonts w:ascii="Agenda Regular" w:hAnsi="Agenda Regular"/>
          <w:sz w:val="20"/>
          <w:szCs w:val="20"/>
        </w:rPr>
      </w:pPr>
      <w:r w:rsidRPr="00741E63">
        <w:rPr>
          <w:rFonts w:ascii="Agenda Regular" w:hAnsi="Agenda Regular"/>
          <w:sz w:val="20"/>
          <w:szCs w:val="20"/>
        </w:rPr>
        <w:t xml:space="preserve">Please contact the Disability Resources Office at 607-753-2967 or </w:t>
      </w:r>
      <w:hyperlink r:id="rId5" w:history="1">
        <w:r w:rsidRPr="00741E63">
          <w:rPr>
            <w:rStyle w:val="Hyperlink"/>
            <w:rFonts w:ascii="Agenda Regular" w:hAnsi="Agenda Regular"/>
            <w:sz w:val="20"/>
            <w:szCs w:val="20"/>
          </w:rPr>
          <w:t>disability.resources@cortland.edu</w:t>
        </w:r>
      </w:hyperlink>
      <w:r w:rsidRPr="00741E63">
        <w:rPr>
          <w:rFonts w:ascii="Agenda Regular" w:hAnsi="Agenda Regular"/>
          <w:sz w:val="20"/>
          <w:szCs w:val="20"/>
        </w:rPr>
        <w:t xml:space="preserve"> with any questions.</w:t>
      </w:r>
    </w:p>
    <w:p w:rsidR="00462E95" w:rsidRPr="00741E63" w:rsidRDefault="00462E95" w:rsidP="00462E95">
      <w:pPr>
        <w:rPr>
          <w:rFonts w:ascii="Agenda Regular" w:hAnsi="Agenda Regular"/>
          <w:b/>
          <w:color w:val="980000"/>
          <w:sz w:val="24"/>
          <w:szCs w:val="24"/>
        </w:rPr>
      </w:pPr>
    </w:p>
    <w:p w:rsidR="00462E95" w:rsidRPr="00741E63" w:rsidRDefault="00462E95" w:rsidP="00AB237A">
      <w:pPr>
        <w:pStyle w:val="ListParagraph"/>
        <w:numPr>
          <w:ilvl w:val="0"/>
          <w:numId w:val="8"/>
        </w:numPr>
        <w:rPr>
          <w:rFonts w:ascii="Agenda Regular" w:hAnsi="Agenda Regular"/>
          <w:b/>
          <w:sz w:val="24"/>
          <w:szCs w:val="24"/>
        </w:rPr>
      </w:pPr>
      <w:r w:rsidRPr="00741E63">
        <w:rPr>
          <w:rFonts w:ascii="Agenda Regular" w:hAnsi="Agenda Regular"/>
          <w:b/>
          <w:sz w:val="24"/>
          <w:szCs w:val="24"/>
        </w:rPr>
        <w:t>Check Venue in Advance to Ensure Suitability</w:t>
      </w:r>
    </w:p>
    <w:p w:rsidR="00D603BB" w:rsidRPr="00741E63" w:rsidRDefault="00462E95" w:rsidP="000D5611">
      <w:pPr>
        <w:rPr>
          <w:rFonts w:ascii="Agenda Regular" w:hAnsi="Agenda Regular"/>
        </w:rPr>
      </w:pPr>
      <w:r w:rsidRPr="00741E63">
        <w:rPr>
          <w:rFonts w:ascii="Agenda Regular" w:hAnsi="Agenda Regular"/>
          <w:noProof/>
          <w:sz w:val="24"/>
          <w:szCs w:val="24"/>
          <w:lang w:val="en-US"/>
        </w:rPr>
        <mc:AlternateContent>
          <mc:Choice Requires="wps">
            <w:drawing>
              <wp:inline distT="0" distB="0" distL="0" distR="0" wp14:anchorId="3323915E">
                <wp:extent cx="229728" cy="223838"/>
                <wp:effectExtent l="19050" t="19050" r="18415" b="24130"/>
                <wp:docPr id="4" name="Rectangle 4" title="Checkbox"/>
                <wp:cNvGraphicFramePr/>
                <a:graphic xmlns:a="http://schemas.openxmlformats.org/drawingml/2006/main">
                  <a:graphicData uri="http://schemas.microsoft.com/office/word/2010/wordprocessingShape">
                    <wps:wsp>
                      <wps:cNvSpPr/>
                      <wps:spPr>
                        <a:xfrm>
                          <a:off x="2450700" y="764600"/>
                          <a:ext cx="352800" cy="343200"/>
                        </a:xfrm>
                        <a:prstGeom prst="rect">
                          <a:avLst/>
                        </a:prstGeom>
                        <a:noFill/>
                        <a:ln w="28575" cap="flat" cmpd="sng">
                          <a:solidFill>
                            <a:srgbClr val="000000"/>
                          </a:solidFill>
                          <a:prstDash val="solid"/>
                          <a:round/>
                          <a:headEnd type="none" w="sm" len="sm"/>
                          <a:tailEnd type="none" w="sm" len="sm"/>
                        </a:ln>
                      </wps:spPr>
                      <wps:txbx>
                        <w:txbxContent>
                          <w:p w:rsidR="00462E95" w:rsidRDefault="00462E95" w:rsidP="00462E95">
                            <w:pPr>
                              <w:spacing w:line="240" w:lineRule="auto"/>
                              <w:textDirection w:val="btLr"/>
                            </w:pPr>
                          </w:p>
                        </w:txbxContent>
                      </wps:txbx>
                      <wps:bodyPr spcFirstLastPara="1" wrap="square" lIns="91425" tIns="91425" rIns="91425" bIns="91425" anchor="ctr" anchorCtr="0"/>
                    </wps:wsp>
                  </a:graphicData>
                </a:graphic>
              </wp:inline>
            </w:drawing>
          </mc:Choice>
          <mc:Fallback>
            <w:pict>
              <v:rect w14:anchorId="3323915E" id="Rectangle 4" o:spid="_x0000_s1026" alt="Title: Checkbox" style="width:18.1pt;height:1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KpIAIAADMEAAAOAAAAZHJzL2Uyb0RvYy54bWysU8uu0zAQ3SPxD5b3NOm7RE3voqUI6Qoq&#10;LnzAxHESC7+w3Sb9e8ZOubfAAgmRhTPjGZ85czzePgxKkgt3Xhhd0ukkp4RrZmqh25J+/XJ8s6HE&#10;B9A1SKN5Sa/c04fd61fb3hZ8Zjoja+4Igmhf9LakXQi2yDLPOq7AT4zlGoONcQoCuq7Nagc9oiuZ&#10;zfJ8lfXG1dYZxr3H3cMYpLuE3zSchU9N43kgsqTILaTVpbWKa7bbQtE6sJ1gNxrwDywUCI1Fn6EO&#10;EICcnfgDSgnmjDdNmDCjMtM0gvHUA3YzzX/r5qkDy1MvKI63zzL5/wfLPl5Ojoi6pAtKNCi8os8o&#10;GuhWcoJbQQSJe/uOs2+VGaJevfUFHnuyJ3fzPJqx+aFxKv6xLTKUdLZY5uscVb+WdL1arNBMcvMh&#10;EIbx+XK2iWGG8flijtcZ49kLjnU+vOdGkWiU1CGxJDJcHn0YU3+mxLLaHIWUqYTUpEcCm+V6ifiA&#10;g9VICGgqi6163SYcb6So45l42ru22ktHLhBHJX03Or+kxYIH8N2Yl0JjV86cdZ2Kdxzqd7om4WpR&#10;Oo1zTyMbryiRHF8JGikvgJB/z0M9pEZZouyj0NEKQzUgSDQrU1/xDr1lR4HkHsGHEzic4imWxcnG&#10;gt/P4JCE/KBxdN5OFzNUJdw77t6p7h3QrDP4YFhwlIzOPqQHhOUTKZzMdGu3VxRH/95PWS9vffcD&#10;AAD//wMAUEsDBBQABgAIAAAAIQATAYm22wAAAAMBAAAPAAAAZHJzL2Rvd25yZXYueG1sTI/NTsMw&#10;EITvSLyDtUjcqNMUqirEqRB/F7i0IMHRsZckxV5HsduGPj0Ll/ayo9WsZr4tl6N3YodD7AIpmE4y&#10;EEgm2I4aBe9vT1cLEDFpstoFQgU/GGFZnZ+VurBhTyvcrVMjOIRioRW0KfWFlNG06HWchB6Jva8w&#10;eJ14HRppB73ncO9knmVz6XVH3NDqHu9bNN/rrVdQP36YF3e9oodXc2g+nzchXxyCUpcX490tiIRj&#10;Oh7DHz6jQ8VMddiSjcIp4EfS/2RvNs9B1Kw3M5BVKU/Zq18AAAD//wMAUEsBAi0AFAAGAAgAAAAh&#10;ALaDOJL+AAAA4QEAABMAAAAAAAAAAAAAAAAAAAAAAFtDb250ZW50X1R5cGVzXS54bWxQSwECLQAU&#10;AAYACAAAACEAOP0h/9YAAACUAQAACwAAAAAAAAAAAAAAAAAvAQAAX3JlbHMvLnJlbHNQSwECLQAU&#10;AAYACAAAACEAmQ4SqSACAAAzBAAADgAAAAAAAAAAAAAAAAAuAgAAZHJzL2Uyb0RvYy54bWxQSwEC&#10;LQAUAAYACAAAACEAEwGJttsAAAADAQAADwAAAAAAAAAAAAAAAAB6BAAAZHJzL2Rvd25yZXYueG1s&#10;UEsFBgAAAAAEAAQA8wAAAIIFAAAAAA==&#10;" filled="f" strokeweight="2.25pt">
                <v:stroke startarrowwidth="narrow" startarrowlength="short" endarrowwidth="narrow" endarrowlength="short" joinstyle="round"/>
                <v:textbox inset="2.53958mm,2.53958mm,2.53958mm,2.53958mm">
                  <w:txbxContent>
                    <w:p w:rsidR="00462E95" w:rsidRDefault="00462E95" w:rsidP="00462E95">
                      <w:pPr>
                        <w:spacing w:line="240" w:lineRule="auto"/>
                        <w:textDirection w:val="btLr"/>
                      </w:pPr>
                    </w:p>
                  </w:txbxContent>
                </v:textbox>
                <w10:anchorlock/>
              </v:rect>
            </w:pict>
          </mc:Fallback>
        </mc:AlternateContent>
      </w:r>
      <w:r w:rsidR="000D5611" w:rsidRPr="00741E63">
        <w:rPr>
          <w:rFonts w:ascii="Agenda Regular" w:hAnsi="Agenda Regular"/>
        </w:rPr>
        <w:t xml:space="preserve"> </w:t>
      </w:r>
      <w:r w:rsidRPr="00741E63">
        <w:rPr>
          <w:rFonts w:ascii="Agenda Regular" w:hAnsi="Agenda Regular"/>
          <w:b/>
        </w:rPr>
        <w:t>VISIBILITY: CONSIDER THOSE WITH IMPAIRED SIGHT</w:t>
      </w:r>
    </w:p>
    <w:p w:rsidR="00D603BB" w:rsidRPr="00741E63" w:rsidRDefault="00D603BB" w:rsidP="00462E95">
      <w:pPr>
        <w:rPr>
          <w:rFonts w:ascii="Agenda Regular" w:hAnsi="Agenda Regular"/>
          <w:b/>
          <w:sz w:val="24"/>
          <w:szCs w:val="24"/>
        </w:rPr>
      </w:pPr>
    </w:p>
    <w:p w:rsidR="00462E95" w:rsidRPr="00741E63" w:rsidRDefault="00462E95" w:rsidP="00462E95">
      <w:pPr>
        <w:rPr>
          <w:rFonts w:ascii="Agenda Regular" w:hAnsi="Agenda Regular"/>
          <w:b/>
          <w:sz w:val="24"/>
          <w:szCs w:val="24"/>
        </w:rPr>
      </w:pPr>
      <w:r w:rsidRPr="00741E63">
        <w:rPr>
          <w:rFonts w:ascii="Agenda Regular" w:hAnsi="Agenda Regular"/>
          <w:sz w:val="24"/>
          <w:szCs w:val="24"/>
        </w:rPr>
        <w:t xml:space="preserve">Clear signage (identifying location and directions); well-lit meeting space and adjacent areas; projection screen visible from all seating (if using projection). </w:t>
      </w:r>
    </w:p>
    <w:p w:rsidR="00462E95" w:rsidRPr="00741E63" w:rsidRDefault="00462E95" w:rsidP="000D5611">
      <w:pPr>
        <w:rPr>
          <w:rFonts w:ascii="Agenda Regular" w:hAnsi="Agenda Regular"/>
        </w:rPr>
      </w:pPr>
      <w:r w:rsidRPr="00741E63">
        <w:rPr>
          <w:rFonts w:ascii="Agenda Regular" w:hAnsi="Agenda Regular"/>
          <w:noProof/>
          <w:sz w:val="24"/>
          <w:szCs w:val="24"/>
          <w:lang w:val="en-US"/>
        </w:rPr>
        <mc:AlternateContent>
          <mc:Choice Requires="wps">
            <w:drawing>
              <wp:inline distT="0" distB="0" distL="0" distR="0" wp14:anchorId="071419C4">
                <wp:extent cx="229728" cy="223838"/>
                <wp:effectExtent l="19050" t="19050" r="18415" b="24130"/>
                <wp:docPr id="7" name="Rectangle 7" title="Checkbox"/>
                <wp:cNvGraphicFramePr/>
                <a:graphic xmlns:a="http://schemas.openxmlformats.org/drawingml/2006/main">
                  <a:graphicData uri="http://schemas.microsoft.com/office/word/2010/wordprocessingShape">
                    <wps:wsp>
                      <wps:cNvSpPr/>
                      <wps:spPr>
                        <a:xfrm>
                          <a:off x="2450700" y="764600"/>
                          <a:ext cx="352800" cy="343200"/>
                        </a:xfrm>
                        <a:prstGeom prst="rect">
                          <a:avLst/>
                        </a:prstGeom>
                        <a:noFill/>
                        <a:ln w="28575" cap="flat" cmpd="sng">
                          <a:solidFill>
                            <a:srgbClr val="000000"/>
                          </a:solidFill>
                          <a:prstDash val="solid"/>
                          <a:round/>
                          <a:headEnd type="none" w="sm" len="sm"/>
                          <a:tailEnd type="none" w="sm" len="sm"/>
                        </a:ln>
                      </wps:spPr>
                      <wps:txbx>
                        <w:txbxContent>
                          <w:p w:rsidR="00462E95" w:rsidRDefault="00462E95" w:rsidP="00462E95">
                            <w:pPr>
                              <w:spacing w:line="240" w:lineRule="auto"/>
                              <w:textDirection w:val="btLr"/>
                            </w:pPr>
                          </w:p>
                        </w:txbxContent>
                      </wps:txbx>
                      <wps:bodyPr spcFirstLastPara="1" wrap="square" lIns="91425" tIns="91425" rIns="91425" bIns="91425" anchor="ctr" anchorCtr="0"/>
                    </wps:wsp>
                  </a:graphicData>
                </a:graphic>
              </wp:inline>
            </w:drawing>
          </mc:Choice>
          <mc:Fallback>
            <w:pict>
              <v:rect w14:anchorId="071419C4" id="Rectangle 7" o:spid="_x0000_s1027" alt="Title: Checkbox" style="width:18.1pt;height:1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1mLIwIAADoEAAAOAAAAZHJzL2Uyb0RvYy54bWysU92u0zAMvkfiHaLcs3b/o1p3LjaGkI5g&#10;4sADuGnaRuSPJFu7t8dJxzkDLpAQvUjt2Plsf7a3D4OS5MKdF0aXdDrJKeGamVrotqRfvxzfbCjx&#10;AXQN0mhe0iv39GH3+tW2twWfmc7ImjuCINoXvS1pF4ItssyzjivwE2O5RmNjnIKAqmuz2kGP6Epm&#10;szxfZb1xtXWGce/x9jAa6S7hNw1n4VPTeB6ILCnmFtLp0lnFM9ttoWgd2E6wWxrwD1koEBqDPkMd&#10;IAA5O/EHlBLMGW+aMGFGZaZpBOOpBqxmmv9WzVMHlqdakBxvn2ny/w+WfbycHBF1SdeUaFDYos9I&#10;GuhWcoJXQQSJd/uOs2+VGSJfvfUFPnuyJ3fTPIqx+KFxKv6xLDKUdLZY5uscWb8i+mqxQjHRzYdA&#10;GNrny9kmmhna54s5tjPasxcc63x4z40iUSipw8QSyXB59GF0/ekSw2pzFFKmEFKTHhPYLNdLxAcc&#10;rEZCQFFZLNXrNuF4I0Ud38TX3rXVXjpygTgq6bul84tbDHgA341+yTRW5cxZ1yl4x6F+p2sSrhap&#10;0zj3NGbjFSWS45agkPwCCPl3P+RDaqQl0j4SHaUwVENq2zRixZvK1FdspbfsKDDHR/DhBA6HeYrR&#10;ccAx7vczOMxFftA4QW+nixmSE+4Vd69U9wpo1hncGxYcJaOyD2mPMHzKDQc0Ne+2THED7vXk9bLy&#10;ux8AAAD//wMAUEsDBBQABgAIAAAAIQATAYm22wAAAAMBAAAPAAAAZHJzL2Rvd25yZXYueG1sTI/N&#10;TsMwEITvSLyDtUjcqNMUqirEqRB/F7i0IMHRsZckxV5HsduGPj0Ll/ayo9WsZr4tl6N3YodD7AIp&#10;mE4yEEgm2I4aBe9vT1cLEDFpstoFQgU/GGFZnZ+VurBhTyvcrVMjOIRioRW0KfWFlNG06HWchB6J&#10;va8weJ14HRppB73ncO9knmVz6XVH3NDqHu9bNN/rrVdQP36YF3e9oodXc2g+nzchXxyCUpcX490t&#10;iIRjOh7DHz6jQ8VMddiSjcIp4EfS/2RvNs9B1Kw3M5BVKU/Zq18AAAD//wMAUEsBAi0AFAAGAAgA&#10;AAAhALaDOJL+AAAA4QEAABMAAAAAAAAAAAAAAAAAAAAAAFtDb250ZW50X1R5cGVzXS54bWxQSwEC&#10;LQAUAAYACAAAACEAOP0h/9YAAACUAQAACwAAAAAAAAAAAAAAAAAvAQAAX3JlbHMvLnJlbHNQSwEC&#10;LQAUAAYACAAAACEAKb9ZiyMCAAA6BAAADgAAAAAAAAAAAAAAAAAuAgAAZHJzL2Uyb0RvYy54bWxQ&#10;SwECLQAUAAYACAAAACEAEwGJttsAAAADAQAADwAAAAAAAAAAAAAAAAB9BAAAZHJzL2Rvd25yZXYu&#10;eG1sUEsFBgAAAAAEAAQA8wAAAIUFAAAAAA==&#10;" filled="f" strokeweight="2.25pt">
                <v:stroke startarrowwidth="narrow" startarrowlength="short" endarrowwidth="narrow" endarrowlength="short" joinstyle="round"/>
                <v:textbox inset="2.53958mm,2.53958mm,2.53958mm,2.53958mm">
                  <w:txbxContent>
                    <w:p w:rsidR="00462E95" w:rsidRDefault="00462E95" w:rsidP="00462E95">
                      <w:pPr>
                        <w:spacing w:line="240" w:lineRule="auto"/>
                        <w:textDirection w:val="btLr"/>
                      </w:pPr>
                    </w:p>
                  </w:txbxContent>
                </v:textbox>
                <w10:anchorlock/>
              </v:rect>
            </w:pict>
          </mc:Fallback>
        </mc:AlternateContent>
      </w:r>
      <w:r w:rsidR="000D5611" w:rsidRPr="00741E63">
        <w:rPr>
          <w:rFonts w:ascii="Agenda Regular" w:hAnsi="Agenda Regular"/>
        </w:rPr>
        <w:t xml:space="preserve"> </w:t>
      </w:r>
      <w:r w:rsidRPr="00741E63">
        <w:rPr>
          <w:rFonts w:ascii="Agenda Regular" w:hAnsi="Agenda Regular"/>
          <w:b/>
        </w:rPr>
        <w:t xml:space="preserve">ACOUSTICS: CONSIDER THOSE </w:t>
      </w:r>
      <w:r w:rsidR="00981ED0" w:rsidRPr="00741E63">
        <w:rPr>
          <w:rFonts w:ascii="Agenda Regular" w:hAnsi="Agenda Regular"/>
          <w:b/>
        </w:rPr>
        <w:t>WHO ARE HARD OF HEARING OR DEAF</w:t>
      </w:r>
      <w:r w:rsidRPr="00741E63">
        <w:rPr>
          <w:rFonts w:ascii="Agenda Regular" w:hAnsi="Agenda Regular"/>
        </w:rPr>
        <w:t xml:space="preserve"> </w:t>
      </w:r>
    </w:p>
    <w:p w:rsidR="00462E95" w:rsidRPr="00741E63" w:rsidRDefault="00462E95" w:rsidP="00462E95">
      <w:pPr>
        <w:rPr>
          <w:rFonts w:ascii="Agenda Regular" w:hAnsi="Agenda Regular"/>
          <w:sz w:val="24"/>
          <w:szCs w:val="24"/>
        </w:rPr>
      </w:pPr>
    </w:p>
    <w:p w:rsidR="00462E95" w:rsidRPr="00741E63" w:rsidRDefault="00462E95" w:rsidP="00462E95">
      <w:pPr>
        <w:rPr>
          <w:rFonts w:ascii="Agenda Regular" w:hAnsi="Agenda Regular"/>
          <w:sz w:val="24"/>
          <w:szCs w:val="24"/>
        </w:rPr>
      </w:pPr>
      <w:r w:rsidRPr="00741E63">
        <w:rPr>
          <w:rFonts w:ascii="Agenda Regular" w:hAnsi="Agenda Regular"/>
          <w:sz w:val="24"/>
          <w:szCs w:val="24"/>
        </w:rPr>
        <w:t xml:space="preserve">Public address (PA) system; roving microphone; limit unnecessary background music; seating available near presenter for lip reading; availability of </w:t>
      </w:r>
      <w:r w:rsidR="00D603BB" w:rsidRPr="00741E63">
        <w:rPr>
          <w:rFonts w:ascii="Agenda Regular" w:hAnsi="Agenda Regular"/>
          <w:sz w:val="24"/>
          <w:szCs w:val="24"/>
        </w:rPr>
        <w:t>assistive listening devices; a</w:t>
      </w:r>
      <w:r w:rsidRPr="00741E63">
        <w:rPr>
          <w:rFonts w:ascii="Agenda Regular" w:hAnsi="Agenda Regular"/>
          <w:sz w:val="24"/>
          <w:szCs w:val="24"/>
        </w:rPr>
        <w:t xml:space="preserve"> well-lit spa</w:t>
      </w:r>
      <w:r w:rsidR="00D603BB" w:rsidRPr="00741E63">
        <w:rPr>
          <w:rFonts w:ascii="Agenda Regular" w:hAnsi="Agenda Regular"/>
          <w:sz w:val="24"/>
          <w:szCs w:val="24"/>
        </w:rPr>
        <w:t>ce for an interpreter if needed.</w:t>
      </w:r>
      <w:r w:rsidRPr="00741E63">
        <w:rPr>
          <w:rFonts w:ascii="Agenda Regular" w:hAnsi="Agenda Regular"/>
          <w:sz w:val="24"/>
          <w:szCs w:val="24"/>
        </w:rPr>
        <w:t xml:space="preserve"> </w:t>
      </w:r>
    </w:p>
    <w:p w:rsidR="00462E95" w:rsidRPr="00741E63" w:rsidRDefault="00462E95" w:rsidP="000D5611">
      <w:pPr>
        <w:rPr>
          <w:rFonts w:ascii="Agenda Regular" w:hAnsi="Agenda Regular"/>
        </w:rPr>
      </w:pPr>
      <w:r w:rsidRPr="00741E63">
        <w:rPr>
          <w:rFonts w:ascii="Agenda Regular" w:hAnsi="Agenda Regular"/>
          <w:noProof/>
          <w:sz w:val="24"/>
          <w:szCs w:val="24"/>
          <w:lang w:val="en-US"/>
        </w:rPr>
        <mc:AlternateContent>
          <mc:Choice Requires="wps">
            <w:drawing>
              <wp:inline distT="0" distB="0" distL="0" distR="0" wp14:anchorId="4275259C">
                <wp:extent cx="229728" cy="223838"/>
                <wp:effectExtent l="19050" t="19050" r="18415" b="24130"/>
                <wp:docPr id="1" name="Rectangle 1" title="Checkbox"/>
                <wp:cNvGraphicFramePr/>
                <a:graphic xmlns:a="http://schemas.openxmlformats.org/drawingml/2006/main">
                  <a:graphicData uri="http://schemas.microsoft.com/office/word/2010/wordprocessingShape">
                    <wps:wsp>
                      <wps:cNvSpPr/>
                      <wps:spPr>
                        <a:xfrm>
                          <a:off x="2450700" y="764600"/>
                          <a:ext cx="352800" cy="343200"/>
                        </a:xfrm>
                        <a:prstGeom prst="rect">
                          <a:avLst/>
                        </a:prstGeom>
                        <a:noFill/>
                        <a:ln w="28575" cap="flat" cmpd="sng">
                          <a:solidFill>
                            <a:srgbClr val="000000"/>
                          </a:solidFill>
                          <a:prstDash val="solid"/>
                          <a:round/>
                          <a:headEnd type="none" w="sm" len="sm"/>
                          <a:tailEnd type="none" w="sm" len="sm"/>
                        </a:ln>
                      </wps:spPr>
                      <wps:txbx>
                        <w:txbxContent>
                          <w:p w:rsidR="00462E95" w:rsidRDefault="00462E95" w:rsidP="00462E95">
                            <w:pPr>
                              <w:spacing w:line="240" w:lineRule="auto"/>
                              <w:textDirection w:val="btLr"/>
                            </w:pPr>
                          </w:p>
                        </w:txbxContent>
                      </wps:txbx>
                      <wps:bodyPr spcFirstLastPara="1" wrap="square" lIns="91425" tIns="91425" rIns="91425" bIns="91425" anchor="ctr" anchorCtr="0"/>
                    </wps:wsp>
                  </a:graphicData>
                </a:graphic>
              </wp:inline>
            </w:drawing>
          </mc:Choice>
          <mc:Fallback>
            <w:pict>
              <v:rect w14:anchorId="4275259C" id="Rectangle 1" o:spid="_x0000_s1028" alt="Title: Checkbox" style="width:18.1pt;height:1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mRFJAIAADoEAAAOAAAAZHJzL2Uyb0RvYy54bWysU92u0zAMvkfiHaLcs3bdL9O6c7ExhHQE&#10;EwcewE3TNiJ/JNnavT1OOs4ZcIGE6EVqx85n+7O9fRiUJBfuvDC6pNNJTgnXzNRCtyX9+uX4Zk2J&#10;D6BrkEbzkl65pw+716+2vd3wwnRG1twRBNF+09uSdiHYTZZ51nEFfmIs12hsjFMQUHVtVjvoEV3J&#10;rMjzZdYbV1tnGPcebw+jke4SftNwFj41jeeByJJibiGdLp1VPLPdFjatA9sJdksD/iELBUJj0Geo&#10;AwQgZyf+gFKCOeNNEybMqMw0jWA81YDVTPPfqnnqwPJUC5Lj7TNN/v/Bso+XkyOixt5RokFhiz4j&#10;aaBbyQleBREk3u07zr5VZoh89dZv8NmTPbmb5lGMxQ+NU/GPZZGhpMV8ka9yZP1a0tVyvkQx0c2H&#10;QBjaZ4tiHc0M7bP5DNsZ7dkLjnU+vOdGkSiU1GFiiWS4PPowuv50iWG1OQopUwipSY8JrBerBeID&#10;DlYjIaCoLJbqdZtwvJGijm/ia+/aai8duUAclfTd0vnFLQY8gO9Gv2Qaq3LmrOsUvONQv9M1CVeL&#10;1Gmcexqz8YoSyXFLUEh+AYT8ux/yITXSEmkfiY5SGKohta2IWPGmMvUVW+ktOwrM8RF8OIHDYcYu&#10;9jjgGPf7GRzmIj9onKC303mB5IR7xd0r1b0CmnUG94YFR8mo7EPaIwyfcsMBTc27LVPcgHs9eb2s&#10;/O4HAAAA//8DAFBLAwQUAAYACAAAACEAEwGJttsAAAADAQAADwAAAGRycy9kb3ducmV2LnhtbEyP&#10;zU7DMBCE70i8g7VI3KjTFKoqxKkQfxe4tCDB0bGXJMVeR7Hbhj49C5f2sqPVrGa+LZejd2KHQ+wC&#10;KZhOMhBIJtiOGgXvb09XCxAxabLaBUIFPxhhWZ2flbqwYU8r3K1TIziEYqEVtCn1hZTRtOh1nIQe&#10;ib2vMHideB0aaQe953DvZJ5lc+l1R9zQ6h7vWzTf661XUD9+mBd3vaKHV3NoPp83IV8cglKXF+Pd&#10;LYiEYzoewx8+o0PFTHXYko3CKeBH0v9kbzbPQdSsNzOQVSlP2atfAAAA//8DAFBLAQItABQABgAI&#10;AAAAIQC2gziS/gAAAOEBAAATAAAAAAAAAAAAAAAAAAAAAABbQ29udGVudF9UeXBlc10ueG1sUEsB&#10;Ai0AFAAGAAgAAAAhADj9If/WAAAAlAEAAAsAAAAAAAAAAAAAAAAALwEAAF9yZWxzLy5yZWxzUEsB&#10;Ai0AFAAGAAgAAAAhAFfWZEUkAgAAOgQAAA4AAAAAAAAAAAAAAAAALgIAAGRycy9lMm9Eb2MueG1s&#10;UEsBAi0AFAAGAAgAAAAhABMBibbbAAAAAwEAAA8AAAAAAAAAAAAAAAAAfgQAAGRycy9kb3ducmV2&#10;LnhtbFBLBQYAAAAABAAEAPMAAACGBQAAAAA=&#10;" filled="f" strokeweight="2.25pt">
                <v:stroke startarrowwidth="narrow" startarrowlength="short" endarrowwidth="narrow" endarrowlength="short" joinstyle="round"/>
                <v:textbox inset="2.53958mm,2.53958mm,2.53958mm,2.53958mm">
                  <w:txbxContent>
                    <w:p w:rsidR="00462E95" w:rsidRDefault="00462E95" w:rsidP="00462E95">
                      <w:pPr>
                        <w:spacing w:line="240" w:lineRule="auto"/>
                        <w:textDirection w:val="btLr"/>
                      </w:pPr>
                    </w:p>
                  </w:txbxContent>
                </v:textbox>
                <w10:anchorlock/>
              </v:rect>
            </w:pict>
          </mc:Fallback>
        </mc:AlternateContent>
      </w:r>
      <w:r w:rsidR="000D5611" w:rsidRPr="00741E63">
        <w:rPr>
          <w:rFonts w:ascii="Agenda Regular" w:hAnsi="Agenda Regular"/>
        </w:rPr>
        <w:t xml:space="preserve"> </w:t>
      </w:r>
      <w:r w:rsidRPr="00741E63">
        <w:rPr>
          <w:rFonts w:ascii="Agenda Regular" w:hAnsi="Agenda Regular"/>
          <w:b/>
        </w:rPr>
        <w:t xml:space="preserve">MOBILITY: CONSIDER </w:t>
      </w:r>
      <w:proofErr w:type="gramStart"/>
      <w:r w:rsidRPr="00741E63">
        <w:rPr>
          <w:rFonts w:ascii="Agenda Regular" w:hAnsi="Agenda Regular"/>
          <w:b/>
        </w:rPr>
        <w:t>THOSE WHO MAY</w:t>
      </w:r>
      <w:proofErr w:type="gramEnd"/>
      <w:r w:rsidRPr="00741E63">
        <w:rPr>
          <w:rFonts w:ascii="Agenda Regular" w:hAnsi="Agenda Regular"/>
          <w:b/>
        </w:rPr>
        <w:t xml:space="preserve"> BE IN A WHEELCHAIR OR HAVE OTHER MOBILITY IMPAIRMENTS</w:t>
      </w:r>
    </w:p>
    <w:p w:rsidR="00462E95" w:rsidRPr="00741E63" w:rsidRDefault="00462E95" w:rsidP="00462E95">
      <w:pPr>
        <w:rPr>
          <w:rFonts w:ascii="Agenda Regular" w:hAnsi="Agenda Regular"/>
          <w:sz w:val="24"/>
          <w:szCs w:val="24"/>
        </w:rPr>
      </w:pPr>
      <w:r w:rsidRPr="00741E63">
        <w:rPr>
          <w:rFonts w:ascii="Agenda Regular" w:hAnsi="Agenda Regular"/>
          <w:sz w:val="24"/>
          <w:szCs w:val="24"/>
        </w:rPr>
        <w:t xml:space="preserve">Accessible parking near venue; proximity to bus stop; ramp and/or elevator access; accessible bathrooms; barrier-free pathways; wide doorways and aisles to accommodate; no loose cables across walking areas. </w:t>
      </w:r>
    </w:p>
    <w:p w:rsidR="00462E95" w:rsidRPr="00741E63" w:rsidRDefault="00462E95" w:rsidP="000D5611">
      <w:pPr>
        <w:rPr>
          <w:rFonts w:ascii="Agenda Regular" w:hAnsi="Agenda Regular"/>
          <w:b/>
        </w:rPr>
      </w:pPr>
      <w:r w:rsidRPr="00741E63">
        <w:rPr>
          <w:rFonts w:ascii="Agenda Regular" w:hAnsi="Agenda Regular"/>
          <w:b/>
          <w:noProof/>
          <w:sz w:val="24"/>
          <w:szCs w:val="24"/>
          <w:lang w:val="en-US"/>
        </w:rPr>
        <mc:AlternateContent>
          <mc:Choice Requires="wps">
            <w:drawing>
              <wp:inline distT="0" distB="0" distL="0" distR="0" wp14:anchorId="1D644FF0">
                <wp:extent cx="229728" cy="223838"/>
                <wp:effectExtent l="19050" t="19050" r="18415" b="24130"/>
                <wp:docPr id="6" name="Rectangle 6" title="Checkbox"/>
                <wp:cNvGraphicFramePr/>
                <a:graphic xmlns:a="http://schemas.openxmlformats.org/drawingml/2006/main">
                  <a:graphicData uri="http://schemas.microsoft.com/office/word/2010/wordprocessingShape">
                    <wps:wsp>
                      <wps:cNvSpPr/>
                      <wps:spPr>
                        <a:xfrm>
                          <a:off x="2450700" y="764600"/>
                          <a:ext cx="352800" cy="343200"/>
                        </a:xfrm>
                        <a:prstGeom prst="rect">
                          <a:avLst/>
                        </a:prstGeom>
                        <a:noFill/>
                        <a:ln w="28575" cap="flat" cmpd="sng">
                          <a:solidFill>
                            <a:srgbClr val="000000"/>
                          </a:solidFill>
                          <a:prstDash val="solid"/>
                          <a:round/>
                          <a:headEnd type="none" w="sm" len="sm"/>
                          <a:tailEnd type="none" w="sm" len="sm"/>
                        </a:ln>
                      </wps:spPr>
                      <wps:txbx>
                        <w:txbxContent>
                          <w:p w:rsidR="00462E95" w:rsidRDefault="00462E95" w:rsidP="00462E95">
                            <w:pPr>
                              <w:spacing w:line="240" w:lineRule="auto"/>
                              <w:textDirection w:val="btLr"/>
                            </w:pPr>
                          </w:p>
                        </w:txbxContent>
                      </wps:txbx>
                      <wps:bodyPr spcFirstLastPara="1" wrap="square" lIns="91425" tIns="91425" rIns="91425" bIns="91425" anchor="ctr" anchorCtr="0"/>
                    </wps:wsp>
                  </a:graphicData>
                </a:graphic>
              </wp:inline>
            </w:drawing>
          </mc:Choice>
          <mc:Fallback>
            <w:pict>
              <v:rect w14:anchorId="1D644FF0" id="Rectangle 6" o:spid="_x0000_s1029" alt="Title: Checkbox" style="width:18.1pt;height:1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l4OJAIAADoEAAAOAAAAZHJzL2Uyb0RvYy54bWysU92u0zAMvkfiHaLcs3b/o1p3LjaGkI5g&#10;4sADuGnaRuSPJFu7t8dJxzkDLpAQvUjt2Plsf7a3D4OS5MKdF0aXdDrJKeGamVrotqRfvxzfbCjx&#10;AXQN0mhe0iv39GH3+tW2twWfmc7ImjuCINoXvS1pF4ItssyzjivwE2O5RmNjnIKAqmuz2kGP6Epm&#10;szxfZb1xtXWGce/x9jAa6S7hNw1n4VPTeB6ILCnmFtLp0lnFM9ttoWgd2E6wWxrwD1koEBqDPkMd&#10;IAA5O/EHlBLMGW+aMGFGZaZpBOOpBqxmmv9WzVMHlqdakBxvn2ny/w+WfbycHBF1SVeUaFDYos9I&#10;GuhWcoJXQQSJd/uOs2+VGSJfvfUFPnuyJ3fTPIqx+KFxKv6xLDKUdLZY5uscWb+WdL1arFBMdPMh&#10;EIb2+XK2iWaG9vliju2M9uwFxzof3nOjSBRK6jCxRDJcHn0YXX+6xLDaHIWUKYTUpMcENsv1EvEB&#10;B6uREFBUFkv1uk043khRxzfxtXdttZeOXCCOSvpu6fziFgMewHejXzKNVTlz1nUK3nGo3+mahKtF&#10;6jTOPY3ZeEWJ5LglKCS/AEL+3Q/5kBppibSPREcpDNWQ2jaPWPGmMvUVW+ktOwrM8RF8OIHDYZ5i&#10;dBxwjPv9DA5zkR80TtDb6WKG5IR7xd0r1b0CmnUG94YFR8mo7EPaIwyfcsMBTc27LVPcgHs9eb2s&#10;/O4HAAAA//8DAFBLAwQUAAYACAAAACEAEwGJttsAAAADAQAADwAAAGRycy9kb3ducmV2LnhtbEyP&#10;zU7DMBCE70i8g7VI3KjTFKoqxKkQfxe4tCDB0bGXJMVeR7Hbhj49C5f2sqPVrGa+LZejd2KHQ+wC&#10;KZhOMhBIJtiOGgXvb09XCxAxabLaBUIFPxhhWZ2flbqwYU8r3K1TIziEYqEVtCn1hZTRtOh1nIQe&#10;ib2vMHideB0aaQe953DvZJ5lc+l1R9zQ6h7vWzTf661XUD9+mBd3vaKHV3NoPp83IV8cglKXF+Pd&#10;LYiEYzoewx8+o0PFTHXYko3CKeBH0v9kbzbPQdSsNzOQVSlP2atfAAAA//8DAFBLAQItABQABgAI&#10;AAAAIQC2gziS/gAAAOEBAAATAAAAAAAAAAAAAAAAAAAAAABbQ29udGVudF9UeXBlc10ueG1sUEsB&#10;Ai0AFAAGAAgAAAAhADj9If/WAAAAlAEAAAsAAAAAAAAAAAAAAAAALwEAAF9yZWxzLy5yZWxzUEsB&#10;Ai0AFAAGAAgAAAAhAJX2Xg4kAgAAOgQAAA4AAAAAAAAAAAAAAAAALgIAAGRycy9lMm9Eb2MueG1s&#10;UEsBAi0AFAAGAAgAAAAhABMBibbbAAAAAwEAAA8AAAAAAAAAAAAAAAAAfgQAAGRycy9kb3ducmV2&#10;LnhtbFBLBQYAAAAABAAEAPMAAACGBQAAAAA=&#10;" filled="f" strokeweight="2.25pt">
                <v:stroke startarrowwidth="narrow" startarrowlength="short" endarrowwidth="narrow" endarrowlength="short" joinstyle="round"/>
                <v:textbox inset="2.53958mm,2.53958mm,2.53958mm,2.53958mm">
                  <w:txbxContent>
                    <w:p w:rsidR="00462E95" w:rsidRDefault="00462E95" w:rsidP="00462E95">
                      <w:pPr>
                        <w:spacing w:line="240" w:lineRule="auto"/>
                        <w:textDirection w:val="btLr"/>
                      </w:pPr>
                    </w:p>
                  </w:txbxContent>
                </v:textbox>
                <w10:anchorlock/>
              </v:rect>
            </w:pict>
          </mc:Fallback>
        </mc:AlternateContent>
      </w:r>
      <w:r w:rsidR="000D5611" w:rsidRPr="00741E63">
        <w:rPr>
          <w:rFonts w:ascii="Agenda Regular" w:hAnsi="Agenda Regular"/>
          <w:b/>
        </w:rPr>
        <w:t xml:space="preserve"> </w:t>
      </w:r>
      <w:r w:rsidRPr="00741E63">
        <w:rPr>
          <w:rFonts w:ascii="Agenda Regular" w:hAnsi="Agenda Regular"/>
          <w:b/>
        </w:rPr>
        <w:t>TECHNOLOGY: CONSIDER THOSE WHO MAY NEED TO USE ADAPTIVE DEVICES</w:t>
      </w:r>
    </w:p>
    <w:p w:rsidR="00462E95" w:rsidRPr="00741E63" w:rsidRDefault="00462E95" w:rsidP="00462E95">
      <w:pPr>
        <w:rPr>
          <w:rFonts w:ascii="Agenda Regular" w:hAnsi="Agenda Regular"/>
          <w:sz w:val="24"/>
          <w:szCs w:val="24"/>
        </w:rPr>
      </w:pPr>
    </w:p>
    <w:p w:rsidR="00462E95" w:rsidRPr="00741E63" w:rsidRDefault="00462E95" w:rsidP="00462E95">
      <w:pPr>
        <w:rPr>
          <w:rFonts w:ascii="Agenda Regular" w:hAnsi="Agenda Regular"/>
          <w:sz w:val="24"/>
          <w:szCs w:val="24"/>
        </w:rPr>
      </w:pPr>
      <w:r w:rsidRPr="00741E63">
        <w:rPr>
          <w:rFonts w:ascii="Agenda Regular" w:hAnsi="Agenda Regular"/>
          <w:sz w:val="24"/>
          <w:szCs w:val="24"/>
        </w:rPr>
        <w:t xml:space="preserve">Electrical outlets in accessible seating areas to accommodate devices, laptops, etc.; extra space or work surface. </w:t>
      </w:r>
    </w:p>
    <w:p w:rsidR="00462E95" w:rsidRPr="00741E63" w:rsidRDefault="00462E95" w:rsidP="000D5611">
      <w:pPr>
        <w:rPr>
          <w:rFonts w:ascii="Agenda Regular" w:hAnsi="Agenda Regular"/>
          <w:b/>
        </w:rPr>
      </w:pPr>
      <w:r w:rsidRPr="00741E63">
        <w:rPr>
          <w:rFonts w:ascii="Agenda Regular" w:hAnsi="Agenda Regular"/>
          <w:b/>
          <w:noProof/>
          <w:sz w:val="24"/>
          <w:szCs w:val="24"/>
          <w:lang w:val="en-US"/>
        </w:rPr>
        <mc:AlternateContent>
          <mc:Choice Requires="wps">
            <w:drawing>
              <wp:inline distT="0" distB="0" distL="0" distR="0" wp14:anchorId="487590CF">
                <wp:extent cx="228600" cy="228600"/>
                <wp:effectExtent l="19050" t="19050" r="19050" b="19050"/>
                <wp:docPr id="5" name="Rectangle 5" title="Checkbox"/>
                <wp:cNvGraphicFramePr/>
                <a:graphic xmlns:a="http://schemas.openxmlformats.org/drawingml/2006/main">
                  <a:graphicData uri="http://schemas.microsoft.com/office/word/2010/wordprocessingShape">
                    <wps:wsp>
                      <wps:cNvSpPr/>
                      <wps:spPr>
                        <a:xfrm>
                          <a:off x="2450700" y="764600"/>
                          <a:ext cx="352800" cy="343200"/>
                        </a:xfrm>
                        <a:prstGeom prst="rect">
                          <a:avLst/>
                        </a:prstGeom>
                        <a:noFill/>
                        <a:ln w="28575" cap="flat" cmpd="sng">
                          <a:solidFill>
                            <a:srgbClr val="000000"/>
                          </a:solidFill>
                          <a:prstDash val="solid"/>
                          <a:round/>
                          <a:headEnd type="none" w="sm" len="sm"/>
                          <a:tailEnd type="none" w="sm" len="sm"/>
                        </a:ln>
                      </wps:spPr>
                      <wps:txbx>
                        <w:txbxContent>
                          <w:p w:rsidR="00462E95" w:rsidRDefault="00462E95" w:rsidP="00462E95">
                            <w:pPr>
                              <w:spacing w:line="240" w:lineRule="auto"/>
                              <w:textDirection w:val="btLr"/>
                            </w:pPr>
                          </w:p>
                        </w:txbxContent>
                      </wps:txbx>
                      <wps:bodyPr spcFirstLastPara="1" wrap="square" lIns="91425" tIns="91425" rIns="91425" bIns="91425" anchor="ctr" anchorCtr="0"/>
                    </wps:wsp>
                  </a:graphicData>
                </a:graphic>
              </wp:inline>
            </w:drawing>
          </mc:Choice>
          <mc:Fallback>
            <w:pict>
              <v:rect w14:anchorId="487590CF" id="Rectangle 5" o:spid="_x0000_s1030" alt="Title: Checkbox" style="width:18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KvIwIAADoEAAAOAAAAZHJzL2Uyb0RvYy54bWysU92u0zAMvkfiHaLcs3b/o1p3LjaGkI5g&#10;4sADuGnaRuSPJFu7t8dJxzkDLpAQvUjt2LE/f7a3D4OS5MKdF0aXdDrJKeGamVrotqRfvxzfbCjx&#10;AXQN0mhe0iv39GH3+tW2twWfmc7ImjuCQbQvelvSLgRbZJlnHVfgJ8ZyjcbGOAUBVddmtYMeoyuZ&#10;zfJ8lfXG1dYZxr3H28NopLsUv2k4C5+axvNAZEkRW0inS2cVz2y3haJ1YDvBbjDgH1AoEBqTPoc6&#10;QAByduKPUEowZ7xpwoQZlZmmEYynGrCaaf5bNU8dWJ5qQXK8fabJ/7+w7OPl5IioS7qkRIPCFn1G&#10;0kC3khO8CiJIvNt3nH2rzBD56q0v8NmTPbmb5lGMxQ+NU/GPZZGhpLPFMl/nyPq1pOvVYoViopsP&#10;gTC0z5ezTTQztM8Xc2xntGcvcazz4T03ikShpA6BJZLh8ujD6PrTJabV5iikTCmkJj0C2CzXWAMD&#10;HKxGQkBRWSzV6zbF8UaKOr6Jr71rq7105AJxVNJ3g/OLW0x4AN+Nfsk0VuXMWdcpecehfqdrEq4W&#10;qdM49zSi8YoSyXFLUEh+AYT8ux/yITXSEmkfiY5SGKohtW0RY8WbytRXbKW37CgQ4yP4cAKHwzzF&#10;7DjgmPf7GRxikR80TtDb6WIWG3yvuHululdAs87g3rDgKBmVfUh7hOkTNhzQ1LzbMsUNuNeT18vK&#10;734AAAD//wMAUEsDBBQABgAIAAAAIQDy/G5n2AAAAAMBAAAPAAAAZHJzL2Rvd25yZXYueG1sTI9B&#10;T8MwDIXvSPyHyEjcWLqBpqk0naYNuMBlA2k7polpC4lTNdlW9usx4wAXW0/Pev5eMR+8EwfsYxtI&#10;wXiUgUAywbZUK3h7fbyZgYhJk9UuECr4wgjz8vKi0LkNR1rjYZNqwSEUc62gSanLpYymQa/jKHRI&#10;7L2H3uvEsq+l7fWRw72TkyybSq9b4g+N7nDZoPnc7L2C6mFrnt3dmlYv5lTvnj7CZHYKSl1fDYt7&#10;EAmH9HcMP/iMDiUzVWFPNgqngIuk82Tvdsqq+t2yLOR/9vIbAAD//wMAUEsBAi0AFAAGAAgAAAAh&#10;ALaDOJL+AAAA4QEAABMAAAAAAAAAAAAAAAAAAAAAAFtDb250ZW50X1R5cGVzXS54bWxQSwECLQAU&#10;AAYACAAAACEAOP0h/9YAAACUAQAACwAAAAAAAAAAAAAAAAAvAQAAX3JlbHMvLnJlbHNQSwECLQAU&#10;AAYACAAAACEAlabCryMCAAA6BAAADgAAAAAAAAAAAAAAAAAuAgAAZHJzL2Uyb0RvYy54bWxQSwEC&#10;LQAUAAYACAAAACEA8vxuZ9gAAAADAQAADwAAAAAAAAAAAAAAAAB9BAAAZHJzL2Rvd25yZXYueG1s&#10;UEsFBgAAAAAEAAQA8wAAAIIFAAAAAA==&#10;" filled="f" strokeweight="2.25pt">
                <v:stroke startarrowwidth="narrow" startarrowlength="short" endarrowwidth="narrow" endarrowlength="short" joinstyle="round"/>
                <v:textbox inset="2.53958mm,2.53958mm,2.53958mm,2.53958mm">
                  <w:txbxContent>
                    <w:p w:rsidR="00462E95" w:rsidRDefault="00462E95" w:rsidP="00462E95">
                      <w:pPr>
                        <w:spacing w:line="240" w:lineRule="auto"/>
                        <w:textDirection w:val="btLr"/>
                      </w:pPr>
                    </w:p>
                  </w:txbxContent>
                </v:textbox>
                <w10:anchorlock/>
              </v:rect>
            </w:pict>
          </mc:Fallback>
        </mc:AlternateContent>
      </w:r>
      <w:r w:rsidR="000D5611" w:rsidRPr="00741E63">
        <w:rPr>
          <w:rFonts w:ascii="Agenda Regular" w:hAnsi="Agenda Regular"/>
          <w:b/>
        </w:rPr>
        <w:t xml:space="preserve"> </w:t>
      </w:r>
      <w:r w:rsidRPr="00741E63">
        <w:rPr>
          <w:rFonts w:ascii="Agenda Regular" w:hAnsi="Agenda Regular"/>
          <w:b/>
        </w:rPr>
        <w:t>SERVICE ANIMALS: CONSIDER ACCESS AND SPACE FOR SERVICE ANIMALS</w:t>
      </w:r>
    </w:p>
    <w:p w:rsidR="00462E95" w:rsidRPr="00741E63" w:rsidRDefault="00462E95" w:rsidP="00462E95">
      <w:pPr>
        <w:rPr>
          <w:rFonts w:ascii="Agenda Regular" w:hAnsi="Agenda Regular"/>
          <w:sz w:val="24"/>
          <w:szCs w:val="24"/>
        </w:rPr>
      </w:pPr>
    </w:p>
    <w:p w:rsidR="00462E95" w:rsidRPr="00741E63" w:rsidRDefault="00462E95" w:rsidP="00462E95">
      <w:pPr>
        <w:rPr>
          <w:rFonts w:ascii="Agenda Regular" w:hAnsi="Agenda Regular"/>
          <w:sz w:val="24"/>
          <w:szCs w:val="24"/>
        </w:rPr>
      </w:pPr>
      <w:r w:rsidRPr="00741E63">
        <w:rPr>
          <w:rFonts w:ascii="Agenda Regular" w:hAnsi="Agenda Regular"/>
          <w:sz w:val="24"/>
          <w:szCs w:val="24"/>
        </w:rPr>
        <w:t xml:space="preserve">Comfortable space for service animals to rest during event; accessible toileting and watering facilities nearby. </w:t>
      </w:r>
    </w:p>
    <w:p w:rsidR="00462E95" w:rsidRPr="00741E63" w:rsidRDefault="00462E95" w:rsidP="00462E95">
      <w:pPr>
        <w:rPr>
          <w:rFonts w:ascii="Agenda Regular" w:hAnsi="Agenda Regular"/>
          <w:sz w:val="24"/>
          <w:szCs w:val="24"/>
        </w:rPr>
      </w:pPr>
    </w:p>
    <w:p w:rsidR="00462E95" w:rsidRPr="00741E63" w:rsidRDefault="00462E95" w:rsidP="00AB237A">
      <w:pPr>
        <w:pStyle w:val="ListParagraph"/>
        <w:numPr>
          <w:ilvl w:val="0"/>
          <w:numId w:val="8"/>
        </w:numPr>
        <w:rPr>
          <w:rFonts w:ascii="Agenda Regular" w:hAnsi="Agenda Regular"/>
          <w:b/>
          <w:sz w:val="24"/>
          <w:szCs w:val="24"/>
        </w:rPr>
      </w:pPr>
      <w:r w:rsidRPr="00741E63">
        <w:rPr>
          <w:rFonts w:ascii="Agenda Regular" w:hAnsi="Agenda Regular"/>
          <w:b/>
          <w:sz w:val="24"/>
          <w:szCs w:val="24"/>
        </w:rPr>
        <w:t>Publicize Event Appropriately</w:t>
      </w:r>
    </w:p>
    <w:p w:rsidR="00462E95" w:rsidRPr="00741E63" w:rsidRDefault="00462E95" w:rsidP="000D5611">
      <w:pPr>
        <w:rPr>
          <w:rFonts w:ascii="Agenda Regular" w:hAnsi="Agenda Regular"/>
          <w:b/>
        </w:rPr>
      </w:pPr>
      <w:r w:rsidRPr="00741E63">
        <w:rPr>
          <w:rFonts w:ascii="Agenda Regular" w:hAnsi="Agenda Regular"/>
          <w:b/>
          <w:noProof/>
          <w:sz w:val="24"/>
          <w:szCs w:val="24"/>
          <w:lang w:val="en-US"/>
        </w:rPr>
        <mc:AlternateContent>
          <mc:Choice Requires="wps">
            <w:drawing>
              <wp:inline distT="0" distB="0" distL="0" distR="0" wp14:anchorId="7FA6EBE0">
                <wp:extent cx="228600" cy="228600"/>
                <wp:effectExtent l="19050" t="19050" r="19050" b="19050"/>
                <wp:docPr id="10" name="Rectangle 10"/>
                <wp:cNvGraphicFramePr/>
                <a:graphic xmlns:a="http://schemas.openxmlformats.org/drawingml/2006/main">
                  <a:graphicData uri="http://schemas.microsoft.com/office/word/2010/wordprocessingShape">
                    <wps:wsp>
                      <wps:cNvSpPr/>
                      <wps:spPr>
                        <a:xfrm>
                          <a:off x="2450700" y="764600"/>
                          <a:ext cx="352800" cy="343200"/>
                        </a:xfrm>
                        <a:prstGeom prst="rect">
                          <a:avLst/>
                        </a:prstGeom>
                        <a:noFill/>
                        <a:ln w="28575" cap="flat" cmpd="sng">
                          <a:solidFill>
                            <a:srgbClr val="000000"/>
                          </a:solidFill>
                          <a:prstDash val="solid"/>
                          <a:round/>
                          <a:headEnd type="none" w="sm" len="sm"/>
                          <a:tailEnd type="none" w="sm" len="sm"/>
                        </a:ln>
                      </wps:spPr>
                      <wps:txbx>
                        <w:txbxContent>
                          <w:p w:rsidR="00462E95" w:rsidRDefault="00C245EC" w:rsidP="00462E95">
                            <w:pPr>
                              <w:spacing w:line="240" w:lineRule="auto"/>
                              <w:textDirection w:val="btLr"/>
                            </w:pPr>
                            <w:r w:rsidRPr="00C245EC">
                              <w:t>Checkbox</w:t>
                            </w:r>
                          </w:p>
                        </w:txbxContent>
                      </wps:txbx>
                      <wps:bodyPr spcFirstLastPara="1" wrap="square" lIns="91425" tIns="91425" rIns="91425" bIns="91425" anchor="ctr" anchorCtr="0"/>
                    </wps:wsp>
                  </a:graphicData>
                </a:graphic>
              </wp:inline>
            </w:drawing>
          </mc:Choice>
          <mc:Fallback>
            <w:pict>
              <v:rect w14:anchorId="7FA6EBE0" id="Rectangle 10" o:spid="_x0000_s1031" style="width:18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mUGgIAACsEAAAOAAAAZHJzL2Uyb0RvYy54bWysU9uOEzEMfUfiH6K805let1Sd7sOWIqQV&#10;VCx8gJvJzETKDSdtp3+Pk+nuFnhAQvQhtWPP8fGxs77vjWYniUE5W/HxqORMWuFqZduKf/+2e7fk&#10;LESwNWhnZcUvMvD7zds367NfyYnrnK4lMgKxYXX2Fe9i9KuiCKKTBsLIeWkp2Dg0EMnFtqgRzoRu&#10;dDEpy0Vxdlh7dEKGQLfbIcg3Gb9ppIhfmibIyHTFiVvMJ+bzkM5is4ZVi+A7Ja404B9YGFCWir5A&#10;bSECO6L6A8oogS64Jo6EM4VrGiVk7oG6GZe/dfPUgZe5FxIn+BeZwv+DFZ9Pe2SqptmRPBYMzegr&#10;qQa21ZLRHQl09mFFeU9+j1cvkJm67Rs06Z/6YH3FJ7N5eVcSzqXid4vZgsysr+wjExSfzifLFBYU&#10;n86mNL8UL15xPIb4UTrDklFxJCJZVTg9hjikPqekstbtlNa5hLbsTASW87s54QNtUqMhkmk89RZs&#10;m3GC06pO36SvA7aHB43sBGk38u9K55e0VHALoRvycmjoCt3R1rl4J6H+YGsWL57ks7ToPLEJhjMt&#10;6VmQkfMiKP33PNJDW5IlyT4InazYH/o8p3nCSjcHV19odsGLnSKOjxDiHpC2d0zVaaOp7o8jIHHR&#10;nyytzPvxbELixFsHb53DrQNWdI4eiojI2eA8xPxwqHzmRhuZh3d9PWnlb/2c9frGNz8BAAD//wMA&#10;UEsDBBQABgAIAAAAIQDy/G5n2AAAAAMBAAAPAAAAZHJzL2Rvd25yZXYueG1sTI9BT8MwDIXvSPyH&#10;yEjcWLqBpqk0naYNuMBlA2k7polpC4lTNdlW9usx4wAXW0/Pev5eMR+8EwfsYxtIwXiUgUAywbZU&#10;K3h7fbyZgYhJk9UuECr4wgjz8vKi0LkNR1rjYZNqwSEUc62gSanLpYymQa/jKHRI7L2H3uvEsq+l&#10;7fWRw72TkyybSq9b4g+N7nDZoPnc7L2C6mFrnt3dmlYv5lTvnj7CZHYKSl1fDYt7EAmH9HcMP/iM&#10;DiUzVWFPNgqngIuk82Tvdsqq+t2yLOR/9vIbAAD//wMAUEsBAi0AFAAGAAgAAAAhALaDOJL+AAAA&#10;4QEAABMAAAAAAAAAAAAAAAAAAAAAAFtDb250ZW50X1R5cGVzXS54bWxQSwECLQAUAAYACAAAACEA&#10;OP0h/9YAAACUAQAACwAAAAAAAAAAAAAAAAAvAQAAX3JlbHMvLnJlbHNQSwECLQAUAAYACAAAACEA&#10;rupZlBoCAAArBAAADgAAAAAAAAAAAAAAAAAuAgAAZHJzL2Uyb0RvYy54bWxQSwECLQAUAAYACAAA&#10;ACEA8vxuZ9gAAAADAQAADwAAAAAAAAAAAAAAAAB0BAAAZHJzL2Rvd25yZXYueG1sUEsFBgAAAAAE&#10;AAQA8wAAAHkFAAAAAA==&#10;" filled="f" strokeweight="2.25pt">
                <v:stroke startarrowwidth="narrow" startarrowlength="short" endarrowwidth="narrow" endarrowlength="short" joinstyle="round"/>
                <v:textbox inset="2.53958mm,2.53958mm,2.53958mm,2.53958mm">
                  <w:txbxContent>
                    <w:p w:rsidR="00462E95" w:rsidRDefault="00C245EC" w:rsidP="00462E95">
                      <w:pPr>
                        <w:spacing w:line="240" w:lineRule="auto"/>
                        <w:textDirection w:val="btLr"/>
                      </w:pPr>
                      <w:r w:rsidRPr="00C245EC">
                        <w:t>Checkbox</w:t>
                      </w:r>
                    </w:p>
                  </w:txbxContent>
                </v:textbox>
                <w10:anchorlock/>
              </v:rect>
            </w:pict>
          </mc:Fallback>
        </mc:AlternateContent>
      </w:r>
      <w:r w:rsidR="000D5611" w:rsidRPr="00741E63">
        <w:rPr>
          <w:rFonts w:ascii="Agenda Regular" w:hAnsi="Agenda Regular"/>
          <w:b/>
        </w:rPr>
        <w:t xml:space="preserve"> </w:t>
      </w:r>
      <w:r w:rsidRPr="00741E63">
        <w:rPr>
          <w:rFonts w:ascii="Agenda Regular" w:hAnsi="Agenda Regular"/>
          <w:b/>
        </w:rPr>
        <w:t>INCLUDE ACCOMMODATION STATEMENT IN ALL PUBLICITY</w:t>
      </w:r>
    </w:p>
    <w:p w:rsidR="00462E95" w:rsidRPr="00741E63" w:rsidRDefault="00462E95" w:rsidP="00462E95">
      <w:pPr>
        <w:rPr>
          <w:rFonts w:ascii="Agenda Regular" w:hAnsi="Agenda Regular"/>
          <w:b/>
          <w:sz w:val="24"/>
          <w:szCs w:val="24"/>
        </w:rPr>
      </w:pPr>
    </w:p>
    <w:p w:rsidR="00462E95" w:rsidRPr="00741E63" w:rsidRDefault="00462E95" w:rsidP="00462E95">
      <w:pPr>
        <w:rPr>
          <w:rFonts w:ascii="Agenda Regular" w:hAnsi="Agenda Regular"/>
          <w:sz w:val="24"/>
          <w:szCs w:val="24"/>
        </w:rPr>
      </w:pPr>
      <w:r w:rsidRPr="00741E63">
        <w:rPr>
          <w:rFonts w:ascii="Agenda Regular" w:hAnsi="Agenda Regular"/>
          <w:sz w:val="24"/>
          <w:szCs w:val="24"/>
        </w:rPr>
        <w:t xml:space="preserve">Since SUNY Cortland is an Affirmative Action and Equal Opportunity Employer, it is required by federal and state laws to announce equal opportunity and reasonable accommodations policies on all publications and notices. Reasonable accommodations can include, but are not limited to: </w:t>
      </w:r>
    </w:p>
    <w:p w:rsidR="00462E95" w:rsidRPr="00741E63" w:rsidRDefault="00462E95" w:rsidP="0091385F">
      <w:pPr>
        <w:numPr>
          <w:ilvl w:val="0"/>
          <w:numId w:val="5"/>
        </w:numPr>
        <w:rPr>
          <w:rFonts w:ascii="Agenda Regular" w:hAnsi="Agenda Regular"/>
        </w:rPr>
      </w:pPr>
      <w:r w:rsidRPr="00741E63">
        <w:rPr>
          <w:rFonts w:ascii="Agenda Regular" w:hAnsi="Agenda Regular"/>
        </w:rPr>
        <w:t>Captioning (can be provided on video sites, including YouTube and should be captioned in advance)</w:t>
      </w:r>
    </w:p>
    <w:p w:rsidR="00462E95" w:rsidRPr="00741E63" w:rsidRDefault="00462E95" w:rsidP="0091385F">
      <w:pPr>
        <w:numPr>
          <w:ilvl w:val="0"/>
          <w:numId w:val="5"/>
        </w:numPr>
        <w:rPr>
          <w:rFonts w:ascii="Agenda Regular" w:hAnsi="Agenda Regular"/>
        </w:rPr>
      </w:pPr>
      <w:r w:rsidRPr="00741E63">
        <w:rPr>
          <w:rFonts w:ascii="Agenda Regular" w:hAnsi="Agenda Regular"/>
        </w:rPr>
        <w:t xml:space="preserve">Reserved front row seating (or seating closest to where the presenter will be) </w:t>
      </w:r>
    </w:p>
    <w:p w:rsidR="00462E95" w:rsidRPr="00741E63" w:rsidRDefault="00462E95" w:rsidP="0091385F">
      <w:pPr>
        <w:numPr>
          <w:ilvl w:val="0"/>
          <w:numId w:val="5"/>
        </w:numPr>
        <w:rPr>
          <w:rFonts w:ascii="Agenda Regular" w:hAnsi="Agenda Regular"/>
        </w:rPr>
      </w:pPr>
      <w:r w:rsidRPr="00741E63">
        <w:rPr>
          <w:rFonts w:ascii="Agenda Regular" w:hAnsi="Agenda Regular"/>
        </w:rPr>
        <w:t>Large print</w:t>
      </w:r>
    </w:p>
    <w:p w:rsidR="00462E95" w:rsidRPr="00741E63" w:rsidRDefault="00462E95" w:rsidP="0091385F">
      <w:pPr>
        <w:numPr>
          <w:ilvl w:val="0"/>
          <w:numId w:val="5"/>
        </w:numPr>
        <w:rPr>
          <w:rFonts w:ascii="Agenda Regular" w:hAnsi="Agenda Regular"/>
        </w:rPr>
      </w:pPr>
      <w:r w:rsidRPr="00741E63">
        <w:rPr>
          <w:rFonts w:ascii="Agenda Regular" w:hAnsi="Agenda Regular"/>
        </w:rPr>
        <w:t>Advance copy of slides to be projected</w:t>
      </w:r>
    </w:p>
    <w:p w:rsidR="00462E95" w:rsidRPr="00741E63" w:rsidRDefault="00462E95" w:rsidP="0091385F">
      <w:pPr>
        <w:numPr>
          <w:ilvl w:val="0"/>
          <w:numId w:val="5"/>
        </w:numPr>
        <w:rPr>
          <w:rFonts w:ascii="Agenda Regular" w:hAnsi="Agenda Regular"/>
        </w:rPr>
      </w:pPr>
      <w:r w:rsidRPr="00741E63">
        <w:rPr>
          <w:rFonts w:ascii="Agenda Regular" w:hAnsi="Agenda Regular"/>
        </w:rPr>
        <w:t>Wheelchair access</w:t>
      </w:r>
    </w:p>
    <w:p w:rsidR="00462E95" w:rsidRPr="00741E63" w:rsidRDefault="00462E95" w:rsidP="0091385F">
      <w:pPr>
        <w:numPr>
          <w:ilvl w:val="0"/>
          <w:numId w:val="5"/>
        </w:numPr>
        <w:rPr>
          <w:rFonts w:ascii="Agenda Regular" w:hAnsi="Agenda Regular"/>
        </w:rPr>
      </w:pPr>
      <w:r w:rsidRPr="00741E63">
        <w:rPr>
          <w:rFonts w:ascii="Agenda Regular" w:hAnsi="Agenda Regular"/>
        </w:rPr>
        <w:t xml:space="preserve">Scent-free room </w:t>
      </w:r>
    </w:p>
    <w:p w:rsidR="00462E95" w:rsidRPr="00741E63" w:rsidRDefault="00462E95" w:rsidP="0091385F">
      <w:pPr>
        <w:numPr>
          <w:ilvl w:val="0"/>
          <w:numId w:val="5"/>
        </w:numPr>
        <w:rPr>
          <w:rFonts w:ascii="Agenda Regular" w:hAnsi="Agenda Regular"/>
        </w:rPr>
      </w:pPr>
      <w:r w:rsidRPr="00741E63">
        <w:rPr>
          <w:rFonts w:ascii="Agenda Regular" w:hAnsi="Agenda Regular"/>
        </w:rPr>
        <w:t xml:space="preserve">Dietary needs list </w:t>
      </w:r>
    </w:p>
    <w:p w:rsidR="00462E95" w:rsidRPr="00741E63" w:rsidRDefault="00462E95" w:rsidP="00462E95">
      <w:pPr>
        <w:rPr>
          <w:rFonts w:ascii="Agenda Regular" w:hAnsi="Agenda Regular"/>
          <w:i/>
          <w:sz w:val="24"/>
          <w:szCs w:val="24"/>
        </w:rPr>
      </w:pPr>
      <w:r w:rsidRPr="00741E63">
        <w:rPr>
          <w:rFonts w:ascii="Agenda Regular" w:hAnsi="Agenda Regular"/>
          <w:sz w:val="24"/>
          <w:szCs w:val="24"/>
        </w:rPr>
        <w:t>You may use the following statement</w:t>
      </w:r>
      <w:r w:rsidR="00D603BB" w:rsidRPr="00741E63">
        <w:rPr>
          <w:rFonts w:ascii="Agenda Regular" w:hAnsi="Agenda Regular"/>
          <w:sz w:val="24"/>
          <w:szCs w:val="24"/>
        </w:rPr>
        <w:t xml:space="preserve"> on publicity materials</w:t>
      </w:r>
      <w:r w:rsidRPr="00741E63">
        <w:rPr>
          <w:rFonts w:ascii="Agenda Regular" w:hAnsi="Agenda Regular"/>
          <w:sz w:val="24"/>
          <w:szCs w:val="24"/>
        </w:rPr>
        <w:t>:</w:t>
      </w:r>
      <w:r w:rsidR="0091385F" w:rsidRPr="00741E63">
        <w:rPr>
          <w:rFonts w:ascii="Agenda Regular" w:hAnsi="Agenda Regular"/>
          <w:sz w:val="24"/>
          <w:szCs w:val="24"/>
        </w:rPr>
        <w:t xml:space="preserve"> </w:t>
      </w:r>
      <w:r w:rsidRPr="00741E63">
        <w:rPr>
          <w:rFonts w:ascii="Agenda Regular" w:hAnsi="Agenda Regular"/>
          <w:i/>
          <w:sz w:val="24"/>
          <w:szCs w:val="24"/>
        </w:rPr>
        <w:t>To ensure that all campus community members can fully participate in this program, please contact (insert main contact person for event/program) for questions about accessibility and/or to request accommodations.</w:t>
      </w:r>
    </w:p>
    <w:p w:rsidR="00462E95" w:rsidRPr="00741E63" w:rsidRDefault="00462E95" w:rsidP="000D5611">
      <w:pPr>
        <w:rPr>
          <w:rFonts w:ascii="Agenda Regular" w:hAnsi="Agenda Regular"/>
          <w:b/>
        </w:rPr>
      </w:pPr>
      <w:r w:rsidRPr="00741E63">
        <w:rPr>
          <w:rFonts w:ascii="Agenda Regular" w:hAnsi="Agenda Regular"/>
          <w:b/>
          <w:noProof/>
          <w:sz w:val="24"/>
          <w:szCs w:val="24"/>
          <w:lang w:val="en-US"/>
        </w:rPr>
        <w:lastRenderedPageBreak/>
        <mc:AlternateContent>
          <mc:Choice Requires="wps">
            <w:drawing>
              <wp:inline distT="0" distB="0" distL="0" distR="0" wp14:anchorId="0C3E0E36">
                <wp:extent cx="228600" cy="228600"/>
                <wp:effectExtent l="19050" t="19050" r="19050" b="19050"/>
                <wp:docPr id="11" name="Rectangle 11" title="Checkbox"/>
                <wp:cNvGraphicFramePr/>
                <a:graphic xmlns:a="http://schemas.openxmlformats.org/drawingml/2006/main">
                  <a:graphicData uri="http://schemas.microsoft.com/office/word/2010/wordprocessingShape">
                    <wps:wsp>
                      <wps:cNvSpPr/>
                      <wps:spPr>
                        <a:xfrm>
                          <a:off x="2450700" y="764600"/>
                          <a:ext cx="352800" cy="343200"/>
                        </a:xfrm>
                        <a:prstGeom prst="rect">
                          <a:avLst/>
                        </a:prstGeom>
                        <a:noFill/>
                        <a:ln w="28575" cap="flat" cmpd="sng">
                          <a:solidFill>
                            <a:srgbClr val="000000"/>
                          </a:solidFill>
                          <a:prstDash val="solid"/>
                          <a:round/>
                          <a:headEnd type="none" w="sm" len="sm"/>
                          <a:tailEnd type="none" w="sm" len="sm"/>
                        </a:ln>
                      </wps:spPr>
                      <wps:txbx>
                        <w:txbxContent>
                          <w:p w:rsidR="00462E95" w:rsidRDefault="00462E95" w:rsidP="00462E95">
                            <w:pPr>
                              <w:spacing w:line="240" w:lineRule="auto"/>
                              <w:textDirection w:val="btLr"/>
                            </w:pPr>
                          </w:p>
                        </w:txbxContent>
                      </wps:txbx>
                      <wps:bodyPr spcFirstLastPara="1" wrap="square" lIns="91425" tIns="91425" rIns="91425" bIns="91425" anchor="ctr" anchorCtr="0"/>
                    </wps:wsp>
                  </a:graphicData>
                </a:graphic>
              </wp:inline>
            </w:drawing>
          </mc:Choice>
          <mc:Fallback>
            <w:pict>
              <v:rect w14:anchorId="0C3E0E36" id="Rectangle 11" o:spid="_x0000_s1032" alt="Title: Checkbox" style="width:18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duJAIAADwEAAAOAAAAZHJzL2Uyb0RvYy54bWysU92u0zAMvkfiHaLcs3b/o1p3LjaGkI5g&#10;4sADuGnaRuSPJFu7t8dJxzkDLpAQvUjt2Plsf7a3D4OS5MKdF0aXdDrJKeGamVrotqRfvxzfbCjx&#10;AXQN0mhe0iv39GH3+tW2twWfmc7ImjuCINoXvS1pF4ItssyzjivwE2O5RmNjnIKAqmuz2kGP6Epm&#10;szxfZb1xtXWGce/x9jAa6S7hNw1n4VPTeB6ILCnmFtLp0lnFM9ttoWgd2E6wWxrwD1koEBqDPkMd&#10;IAA5O/EHlBLMGW+aMGFGZaZpBOOpBqxmmv9WzVMHlqdakBxvn2ny/w+WfbycHBE19m5KiQaFPfqM&#10;rIFuJSfxLogg8XLfcfatMkNkrLe+wIdP9uRumkcxlj80TsU/FkaGks4Wy3ydI+/Xkq5XixWKiXA+&#10;BMLQPl/ONtHM0D5fzLGh0Z694Fjnw3tuFIlCSR1mlmiGy6MPo+tPlxhWm6OQMoWQmvSYwGa5XiI+&#10;4Gg1EgKKymKxXrcJxxsp6vgmvvaurfbSkQvEYUnfLZ1f3GLAA/hu9EumsSpnzrpOwTsO9Ttdk3C1&#10;SJ3GyacxG68okRz3BIXkF0DIv/shH1IjLZH2kegohaEaUuNWESveVKa+YjO9ZUeBOT6CDydwOM7Y&#10;xR5HHON+P4PDXOQHjTP0drqYITnhXnH3SnWvgGadwc1hwVEyKvuQNgnDp9xwRFPzbusUd+BeT14v&#10;S7/7AQAA//8DAFBLAwQUAAYACAAAACEA8vxuZ9gAAAADAQAADwAAAGRycy9kb3ducmV2LnhtbEyP&#10;QU/DMAyF70j8h8hI3Fi6gaapNJ2mDbjAZQNpO6aJaQuJUzXZVvbrMeMAF1tPz3r+XjEfvBMH7GMb&#10;SMF4lIFAMsG2VCt4e328mYGISZPVLhAq+MII8/LyotC5DUda42GTasEhFHOtoEmpy6WMpkGv4yh0&#10;SOy9h97rxLKvpe31kcO9k5Msm0qvW+IPje5w2aD53Oy9gupha57d3ZpWL+ZU754+wmR2CkpdXw2L&#10;exAJh/R3DD/4jA4lM1VhTzYKp4CLpPNk73bKqvrdsizkf/byGwAA//8DAFBLAQItABQABgAIAAAA&#10;IQC2gziS/gAAAOEBAAATAAAAAAAAAAAAAAAAAAAAAABbQ29udGVudF9UeXBlc10ueG1sUEsBAi0A&#10;FAAGAAgAAAAhADj9If/WAAAAlAEAAAsAAAAAAAAAAAAAAAAALwEAAF9yZWxzLy5yZWxzUEsBAi0A&#10;FAAGAAgAAAAhAJpyN24kAgAAPAQAAA4AAAAAAAAAAAAAAAAALgIAAGRycy9lMm9Eb2MueG1sUEsB&#10;Ai0AFAAGAAgAAAAhAPL8bmfYAAAAAwEAAA8AAAAAAAAAAAAAAAAAfgQAAGRycy9kb3ducmV2Lnht&#10;bFBLBQYAAAAABAAEAPMAAACDBQAAAAA=&#10;" filled="f" strokeweight="2.25pt">
                <v:stroke startarrowwidth="narrow" startarrowlength="short" endarrowwidth="narrow" endarrowlength="short" joinstyle="round"/>
                <v:textbox inset="2.53958mm,2.53958mm,2.53958mm,2.53958mm">
                  <w:txbxContent>
                    <w:p w:rsidR="00462E95" w:rsidRDefault="00462E95" w:rsidP="00462E95">
                      <w:pPr>
                        <w:spacing w:line="240" w:lineRule="auto"/>
                        <w:textDirection w:val="btLr"/>
                      </w:pPr>
                    </w:p>
                  </w:txbxContent>
                </v:textbox>
                <w10:anchorlock/>
              </v:rect>
            </w:pict>
          </mc:Fallback>
        </mc:AlternateContent>
      </w:r>
      <w:r w:rsidR="000D5611" w:rsidRPr="00741E63">
        <w:rPr>
          <w:rFonts w:ascii="Agenda Regular" w:hAnsi="Agenda Regular"/>
          <w:b/>
        </w:rPr>
        <w:t xml:space="preserve"> </w:t>
      </w:r>
      <w:r w:rsidRPr="00741E63">
        <w:rPr>
          <w:rFonts w:ascii="Agenda Regular" w:hAnsi="Agenda Regular"/>
          <w:b/>
        </w:rPr>
        <w:t>ENSURE ELECTRONIC PUBLICITY IS ACCESSIBLE</w:t>
      </w:r>
    </w:p>
    <w:p w:rsidR="00462E95" w:rsidRPr="00741E63" w:rsidRDefault="00462E95" w:rsidP="00462E95">
      <w:pPr>
        <w:rPr>
          <w:rFonts w:ascii="Agenda Regular" w:hAnsi="Agenda Regular"/>
          <w:b/>
          <w:sz w:val="24"/>
          <w:szCs w:val="24"/>
        </w:rPr>
      </w:pPr>
    </w:p>
    <w:p w:rsidR="00462E95" w:rsidRPr="00741E63" w:rsidRDefault="00462E95" w:rsidP="00462E95">
      <w:pPr>
        <w:rPr>
          <w:rFonts w:ascii="Agenda Regular" w:hAnsi="Agenda Regular"/>
          <w:sz w:val="24"/>
          <w:szCs w:val="24"/>
        </w:rPr>
      </w:pPr>
      <w:r w:rsidRPr="00741E63">
        <w:rPr>
          <w:rFonts w:ascii="Agenda Regular" w:hAnsi="Agenda Regular"/>
          <w:sz w:val="24"/>
          <w:szCs w:val="24"/>
        </w:rPr>
        <w:t>Some basic guidelines include the following:</w:t>
      </w:r>
    </w:p>
    <w:p w:rsidR="00462E95" w:rsidRPr="00741E63" w:rsidRDefault="00462E95" w:rsidP="00462E95">
      <w:pPr>
        <w:pStyle w:val="ListParagraph"/>
        <w:numPr>
          <w:ilvl w:val="0"/>
          <w:numId w:val="3"/>
        </w:numPr>
        <w:rPr>
          <w:rFonts w:ascii="Agenda Regular" w:hAnsi="Agenda Regular"/>
          <w:sz w:val="24"/>
          <w:szCs w:val="24"/>
        </w:rPr>
      </w:pPr>
      <w:r w:rsidRPr="00741E63">
        <w:rPr>
          <w:rFonts w:ascii="Agenda Regular" w:hAnsi="Agenda Regular"/>
          <w:sz w:val="24"/>
          <w:szCs w:val="24"/>
        </w:rPr>
        <w:t xml:space="preserve">To ensure </w:t>
      </w:r>
      <w:proofErr w:type="spellStart"/>
      <w:r w:rsidRPr="00741E63">
        <w:rPr>
          <w:rFonts w:ascii="Agenda Regular" w:hAnsi="Agenda Regular"/>
          <w:sz w:val="24"/>
          <w:szCs w:val="24"/>
        </w:rPr>
        <w:t>screenreader</w:t>
      </w:r>
      <w:proofErr w:type="spellEnd"/>
      <w:r w:rsidRPr="00741E63">
        <w:rPr>
          <w:rFonts w:ascii="Agenda Regular" w:hAnsi="Agenda Regular"/>
          <w:sz w:val="24"/>
          <w:szCs w:val="24"/>
        </w:rPr>
        <w:t xml:space="preserve"> accessibility any text presented in an image should be offered as text elsewhere. Images should include alt text.</w:t>
      </w:r>
    </w:p>
    <w:p w:rsidR="00462E95" w:rsidRPr="00741E63" w:rsidRDefault="00462E95" w:rsidP="00462E95">
      <w:pPr>
        <w:pStyle w:val="ListParagraph"/>
        <w:numPr>
          <w:ilvl w:val="0"/>
          <w:numId w:val="3"/>
        </w:numPr>
        <w:rPr>
          <w:rFonts w:ascii="Agenda Regular" w:hAnsi="Agenda Regular"/>
          <w:sz w:val="24"/>
          <w:szCs w:val="24"/>
        </w:rPr>
      </w:pPr>
      <w:r w:rsidRPr="00741E63">
        <w:rPr>
          <w:rFonts w:ascii="Agenda Regular" w:hAnsi="Agenda Regular"/>
          <w:sz w:val="24"/>
          <w:szCs w:val="24"/>
        </w:rPr>
        <w:t>Videos promoting the event should be captioned.</w:t>
      </w:r>
    </w:p>
    <w:p w:rsidR="000E0B7B" w:rsidRPr="00741E63" w:rsidRDefault="0091385F" w:rsidP="00462E95">
      <w:pPr>
        <w:pStyle w:val="ListParagraph"/>
        <w:numPr>
          <w:ilvl w:val="0"/>
          <w:numId w:val="3"/>
        </w:numPr>
        <w:rPr>
          <w:rFonts w:ascii="Agenda Regular" w:hAnsi="Agenda Regular"/>
          <w:sz w:val="24"/>
          <w:szCs w:val="24"/>
        </w:rPr>
      </w:pPr>
      <w:r w:rsidRPr="00741E63">
        <w:rPr>
          <w:rFonts w:ascii="Agenda Regular" w:hAnsi="Agenda Regular"/>
          <w:sz w:val="24"/>
          <w:szCs w:val="24"/>
        </w:rPr>
        <w:t xml:space="preserve">Check the Marketing Office’s </w:t>
      </w:r>
      <w:hyperlink r:id="rId6" w:history="1">
        <w:r w:rsidRPr="00741E63">
          <w:rPr>
            <w:rStyle w:val="Hyperlink"/>
            <w:rFonts w:ascii="Agenda Regular" w:hAnsi="Agenda Regular"/>
            <w:sz w:val="24"/>
            <w:szCs w:val="24"/>
          </w:rPr>
          <w:t>Social Media Best Practices</w:t>
        </w:r>
      </w:hyperlink>
      <w:r w:rsidRPr="00741E63">
        <w:rPr>
          <w:rFonts w:ascii="Agenda Regular" w:hAnsi="Agenda Regular"/>
          <w:sz w:val="24"/>
          <w:szCs w:val="24"/>
        </w:rPr>
        <w:t xml:space="preserve"> to ensure social media posts are accessible.</w:t>
      </w:r>
    </w:p>
    <w:p w:rsidR="0091385F" w:rsidRPr="00741E63" w:rsidRDefault="0091385F" w:rsidP="000D5611">
      <w:pPr>
        <w:rPr>
          <w:rFonts w:ascii="Agenda Regular" w:hAnsi="Agenda Regular"/>
          <w:b/>
        </w:rPr>
      </w:pPr>
      <w:r w:rsidRPr="00741E63">
        <w:rPr>
          <w:rFonts w:ascii="Agenda Regular" w:hAnsi="Agenda Regular"/>
          <w:b/>
          <w:noProof/>
          <w:sz w:val="24"/>
          <w:szCs w:val="24"/>
          <w:lang w:val="en-US"/>
        </w:rPr>
        <mc:AlternateContent>
          <mc:Choice Requires="wps">
            <w:drawing>
              <wp:inline distT="0" distB="0" distL="0" distR="0" wp14:anchorId="1172079F">
                <wp:extent cx="228600" cy="228600"/>
                <wp:effectExtent l="19050" t="19050" r="19050" b="19050"/>
                <wp:docPr id="3" name="Rectangle 3" title="Checkbox"/>
                <wp:cNvGraphicFramePr/>
                <a:graphic xmlns:a="http://schemas.openxmlformats.org/drawingml/2006/main">
                  <a:graphicData uri="http://schemas.microsoft.com/office/word/2010/wordprocessingShape">
                    <wps:wsp>
                      <wps:cNvSpPr/>
                      <wps:spPr>
                        <a:xfrm>
                          <a:off x="2450700" y="764600"/>
                          <a:ext cx="352800" cy="343200"/>
                        </a:xfrm>
                        <a:prstGeom prst="rect">
                          <a:avLst/>
                        </a:prstGeom>
                        <a:noFill/>
                        <a:ln w="28575" cap="flat" cmpd="sng">
                          <a:solidFill>
                            <a:srgbClr val="000000"/>
                          </a:solidFill>
                          <a:prstDash val="solid"/>
                          <a:round/>
                          <a:headEnd type="none" w="sm" len="sm"/>
                          <a:tailEnd type="none" w="sm" len="sm"/>
                        </a:ln>
                      </wps:spPr>
                      <wps:txbx>
                        <w:txbxContent>
                          <w:p w:rsidR="0091385F" w:rsidRDefault="0091385F" w:rsidP="0091385F">
                            <w:pPr>
                              <w:spacing w:line="240" w:lineRule="auto"/>
                              <w:textDirection w:val="btLr"/>
                            </w:pPr>
                          </w:p>
                        </w:txbxContent>
                      </wps:txbx>
                      <wps:bodyPr spcFirstLastPara="1" wrap="square" lIns="91425" tIns="91425" rIns="91425" bIns="91425" anchor="ctr" anchorCtr="0"/>
                    </wps:wsp>
                  </a:graphicData>
                </a:graphic>
              </wp:inline>
            </w:drawing>
          </mc:Choice>
          <mc:Fallback>
            <w:pict>
              <v:rect w14:anchorId="1172079F" id="Rectangle 3" o:spid="_x0000_s1033" alt="Title: Checkbox" style="width:18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9hJAIAADoEAAAOAAAAZHJzL2Uyb0RvYy54bWysU92u0zAMvkfiHaLcs3b/o1p3LjaGkI5g&#10;4sADuGnaRuSPJFu7t8dJxzkDLpAQvUjt2Plsf7a3D4OS5MKdF0aXdDrJKeGamVrotqRfvxzfbCjx&#10;AXQN0mhe0iv39GH3+tW2twWfmc7ImjuCINoXvS1pF4ItssyzjivwE2O5RmNjnIKAqmuz2kGP6Epm&#10;szxfZb1xtXWGce/x9jAa6S7hNw1n4VPTeB6ILCnmFtLp0lnFM9ttoWgd2E6wWxrwD1koEBqDPkMd&#10;IAA5O/EHlBLMGW+aMGFGZaZpBOOpBqxmmv9WzVMHlqdakBxvn2ny/w+WfbycHBF1SeeUaFDYos9I&#10;GuhWcoJXQQSJd/uOs2+VGSJfvfUFPnuyJ3fTPIqx+KFxKv6xLDKUdLZY5uscWb+WdL1arFBMdPMh&#10;EIb2+XK2iWaG9vliju2M9uwFxzof3nOjSBRK6jCxRDJcHn0YXX+6xLDaHIWUKYTUpMcENsv1EvEB&#10;B6uREFBUFkv1uk043khRxzfxtXdttZeOXCCOSvpu6fziFgMewHejXzKNVTlz1nUK3nGo3+mahKtF&#10;6jTOPY3ZeEWJ5LglKCS/AEL+3Q/5kBppibSPREcpDNWQ2raOWPGmMvUVW+ktOwrM8RF8OIHDYZ5i&#10;dBxwjPv9DA5zkR80TtDb6WKG5IR7xd0r1b0CmnUG94YFR8mo7EPaIwyfcsMBTc27LVPcgHs9eb2s&#10;/O4HAAAA//8DAFBLAwQUAAYACAAAACEA8vxuZ9gAAAADAQAADwAAAGRycy9kb3ducmV2LnhtbEyP&#10;QU/DMAyF70j8h8hI3Fi6gaapNJ2mDbjAZQNpO6aJaQuJUzXZVvbrMeMAF1tPz3r+XjEfvBMH7GMb&#10;SMF4lIFAMsG2VCt4e328mYGISZPVLhAq+MII8/LyotC5DUda42GTasEhFHOtoEmpy6WMpkGv4yh0&#10;SOy9h97rxLKvpe31kcO9k5Msm0qvW+IPje5w2aD53Oy9gupha57d3ZpWL+ZU754+wmR2CkpdXw2L&#10;exAJh/R3DD/4jA4lM1VhTzYKp4CLpPNk73bKqvrdsizkf/byGwAA//8DAFBLAQItABQABgAIAAAA&#10;IQC2gziS/gAAAOEBAAATAAAAAAAAAAAAAAAAAAAAAABbQ29udGVudF9UeXBlc10ueG1sUEsBAi0A&#10;FAAGAAgAAAAhADj9If/WAAAAlAEAAAsAAAAAAAAAAAAAAAAALwEAAF9yZWxzLy5yZWxzUEsBAi0A&#10;FAAGAAgAAAAhAOvP/2EkAgAAOgQAAA4AAAAAAAAAAAAAAAAALgIAAGRycy9lMm9Eb2MueG1sUEsB&#10;Ai0AFAAGAAgAAAAhAPL8bmfYAAAAAwEAAA8AAAAAAAAAAAAAAAAAfgQAAGRycy9kb3ducmV2Lnht&#10;bFBLBQYAAAAABAAEAPMAAACDBQAAAAA=&#10;" filled="f" strokeweight="2.25pt">
                <v:stroke startarrowwidth="narrow" startarrowlength="short" endarrowwidth="narrow" endarrowlength="short" joinstyle="round"/>
                <v:textbox inset="2.53958mm,2.53958mm,2.53958mm,2.53958mm">
                  <w:txbxContent>
                    <w:p w:rsidR="0091385F" w:rsidRDefault="0091385F" w:rsidP="0091385F">
                      <w:pPr>
                        <w:spacing w:line="240" w:lineRule="auto"/>
                        <w:textDirection w:val="btLr"/>
                      </w:pPr>
                    </w:p>
                  </w:txbxContent>
                </v:textbox>
                <w10:anchorlock/>
              </v:rect>
            </w:pict>
          </mc:Fallback>
        </mc:AlternateContent>
      </w:r>
      <w:r w:rsidR="000D5611" w:rsidRPr="00741E63">
        <w:rPr>
          <w:rFonts w:ascii="Agenda Regular" w:hAnsi="Agenda Regular"/>
          <w:b/>
        </w:rPr>
        <w:t xml:space="preserve"> </w:t>
      </w:r>
      <w:r w:rsidRPr="00741E63">
        <w:rPr>
          <w:rFonts w:ascii="Agenda Regular" w:hAnsi="Agenda Regular"/>
          <w:b/>
        </w:rPr>
        <w:t xml:space="preserve">PRESENTATIONS </w:t>
      </w:r>
    </w:p>
    <w:p w:rsidR="0091385F" w:rsidRPr="00741E63" w:rsidRDefault="0091385F" w:rsidP="0091385F">
      <w:pPr>
        <w:rPr>
          <w:rFonts w:ascii="Agenda Regular" w:hAnsi="Agenda Regular"/>
          <w:sz w:val="24"/>
          <w:szCs w:val="24"/>
        </w:rPr>
      </w:pPr>
    </w:p>
    <w:p w:rsidR="0091385F" w:rsidRPr="00741E63" w:rsidRDefault="0091385F" w:rsidP="0091385F">
      <w:pPr>
        <w:rPr>
          <w:rFonts w:ascii="Agenda Regular" w:hAnsi="Agenda Regular"/>
          <w:sz w:val="24"/>
          <w:szCs w:val="24"/>
        </w:rPr>
      </w:pPr>
      <w:r w:rsidRPr="00741E63">
        <w:rPr>
          <w:rFonts w:ascii="Agenda Regular" w:hAnsi="Agenda Regular"/>
          <w:sz w:val="24"/>
          <w:szCs w:val="24"/>
        </w:rPr>
        <w:t xml:space="preserve">In advance of the event, ensure that presenters are aware of our commitment to disability-inclusive meetings, and ask them to prepare and deliver their presentations with accessibility in mind. </w:t>
      </w:r>
    </w:p>
    <w:p w:rsidR="0091385F" w:rsidRPr="00741E63" w:rsidRDefault="0091385F" w:rsidP="0091385F">
      <w:pPr>
        <w:pStyle w:val="ListParagraph"/>
        <w:numPr>
          <w:ilvl w:val="0"/>
          <w:numId w:val="6"/>
        </w:numPr>
        <w:rPr>
          <w:rFonts w:ascii="Agenda Regular" w:hAnsi="Agenda Regular"/>
        </w:rPr>
      </w:pPr>
      <w:r w:rsidRPr="00741E63">
        <w:rPr>
          <w:rFonts w:ascii="Agenda Regular" w:hAnsi="Agenda Regular"/>
        </w:rPr>
        <w:t>Submit materials in advance s</w:t>
      </w:r>
      <w:r w:rsidR="00AB237A" w:rsidRPr="00741E63">
        <w:rPr>
          <w:rFonts w:ascii="Agenda Regular" w:hAnsi="Agenda Regular"/>
        </w:rPr>
        <w:t xml:space="preserve">o that they can be forwarded to those </w:t>
      </w:r>
      <w:r w:rsidRPr="00741E63">
        <w:rPr>
          <w:rFonts w:ascii="Agenda Regular" w:hAnsi="Agenda Regular"/>
        </w:rPr>
        <w:t xml:space="preserve">who may not be able to view </w:t>
      </w:r>
      <w:r w:rsidR="00AB237A" w:rsidRPr="00741E63">
        <w:rPr>
          <w:rFonts w:ascii="Agenda Regular" w:hAnsi="Agenda Regular"/>
        </w:rPr>
        <w:t>at a distance</w:t>
      </w:r>
    </w:p>
    <w:p w:rsidR="0091385F" w:rsidRPr="00741E63" w:rsidRDefault="0091385F" w:rsidP="0091385F">
      <w:pPr>
        <w:numPr>
          <w:ilvl w:val="0"/>
          <w:numId w:val="4"/>
        </w:numPr>
        <w:ind w:left="720"/>
        <w:rPr>
          <w:rFonts w:ascii="Agenda Regular" w:hAnsi="Agenda Regular"/>
        </w:rPr>
      </w:pPr>
      <w:r w:rsidRPr="00741E63">
        <w:rPr>
          <w:rFonts w:ascii="Agenda Regular" w:hAnsi="Agenda Regular"/>
        </w:rPr>
        <w:t>Verbally describe visual materials (e.g. slides, charts, pictures, etc.)</w:t>
      </w:r>
    </w:p>
    <w:p w:rsidR="0091385F" w:rsidRPr="00741E63" w:rsidRDefault="0091385F" w:rsidP="0091385F">
      <w:pPr>
        <w:numPr>
          <w:ilvl w:val="0"/>
          <w:numId w:val="4"/>
        </w:numPr>
        <w:ind w:left="720"/>
        <w:rPr>
          <w:rFonts w:ascii="Agenda Regular" w:hAnsi="Agenda Regular"/>
        </w:rPr>
      </w:pPr>
      <w:r w:rsidRPr="00741E63">
        <w:rPr>
          <w:rFonts w:ascii="Agenda Regular" w:hAnsi="Agenda Regular"/>
        </w:rPr>
        <w:t>Have printed copies available (in larger font) or offer to prepare these for the presenter</w:t>
      </w:r>
    </w:p>
    <w:p w:rsidR="0091385F" w:rsidRPr="00741E63" w:rsidRDefault="0091385F" w:rsidP="0091385F">
      <w:pPr>
        <w:numPr>
          <w:ilvl w:val="0"/>
          <w:numId w:val="4"/>
        </w:numPr>
        <w:ind w:left="720"/>
        <w:rPr>
          <w:rFonts w:ascii="Agenda Regular" w:hAnsi="Agenda Regular"/>
        </w:rPr>
      </w:pPr>
      <w:r w:rsidRPr="00741E63">
        <w:rPr>
          <w:rFonts w:ascii="Agenda Regular" w:hAnsi="Agenda Regular"/>
        </w:rPr>
        <w:t>Avoid using small print on presentations that can’t be seen from a distance</w:t>
      </w:r>
    </w:p>
    <w:p w:rsidR="0091385F" w:rsidRPr="00741E63" w:rsidRDefault="0091385F" w:rsidP="0091385F">
      <w:pPr>
        <w:numPr>
          <w:ilvl w:val="0"/>
          <w:numId w:val="4"/>
        </w:numPr>
        <w:ind w:left="720"/>
        <w:rPr>
          <w:rFonts w:ascii="Agenda Regular" w:hAnsi="Agenda Regular"/>
        </w:rPr>
      </w:pPr>
      <w:r w:rsidRPr="00741E63">
        <w:rPr>
          <w:rFonts w:ascii="Agenda Regular" w:hAnsi="Agenda Regular"/>
        </w:rPr>
        <w:t>Ensure speakers (including those asking questions) always use a microphone</w:t>
      </w:r>
    </w:p>
    <w:p w:rsidR="0091385F" w:rsidRPr="00741E63" w:rsidRDefault="0091385F" w:rsidP="0091385F">
      <w:pPr>
        <w:numPr>
          <w:ilvl w:val="0"/>
          <w:numId w:val="4"/>
        </w:numPr>
        <w:ind w:left="720"/>
        <w:rPr>
          <w:rFonts w:ascii="Agenda Regular" w:hAnsi="Agenda Regular"/>
        </w:rPr>
      </w:pPr>
      <w:r w:rsidRPr="00741E63">
        <w:rPr>
          <w:rFonts w:ascii="Agenda Regular" w:hAnsi="Agenda Regular"/>
        </w:rPr>
        <w:t>Activate captions on any video used in the presentation</w:t>
      </w:r>
    </w:p>
    <w:p w:rsidR="0091385F" w:rsidRPr="00741E63" w:rsidRDefault="0091385F" w:rsidP="0091385F">
      <w:pPr>
        <w:numPr>
          <w:ilvl w:val="0"/>
          <w:numId w:val="4"/>
        </w:numPr>
        <w:ind w:left="720"/>
        <w:rPr>
          <w:rFonts w:ascii="Agenda Regular" w:hAnsi="Agenda Regular"/>
        </w:rPr>
      </w:pPr>
      <w:r w:rsidRPr="00741E63">
        <w:rPr>
          <w:rFonts w:ascii="Agenda Regular" w:hAnsi="Agenda Regular"/>
        </w:rPr>
        <w:t>Encourage hourly breaks</w:t>
      </w:r>
    </w:p>
    <w:p w:rsidR="0091385F" w:rsidRPr="00741E63" w:rsidRDefault="0091385F" w:rsidP="0091385F">
      <w:pPr>
        <w:numPr>
          <w:ilvl w:val="0"/>
          <w:numId w:val="4"/>
        </w:numPr>
        <w:ind w:left="720"/>
        <w:rPr>
          <w:rFonts w:ascii="Agenda Regular" w:hAnsi="Agenda Regular"/>
        </w:rPr>
      </w:pPr>
      <w:r w:rsidRPr="00741E63">
        <w:rPr>
          <w:rFonts w:ascii="Agenda Regular" w:hAnsi="Agenda Regular"/>
        </w:rPr>
        <w:t>Organize breakout group activities to maximize distance between groups (e.g. each group going to a corner of the room or side rooms)</w:t>
      </w:r>
    </w:p>
    <w:p w:rsidR="00AB237A" w:rsidRPr="00741E63" w:rsidRDefault="00AB237A" w:rsidP="00AB237A">
      <w:pPr>
        <w:ind w:left="720"/>
        <w:rPr>
          <w:rFonts w:ascii="Agenda Regular" w:hAnsi="Agenda Regular"/>
        </w:rPr>
      </w:pPr>
    </w:p>
    <w:p w:rsidR="00462E95" w:rsidRPr="00741E63" w:rsidRDefault="00462E95" w:rsidP="00AB237A">
      <w:pPr>
        <w:pStyle w:val="ListParagraph"/>
        <w:numPr>
          <w:ilvl w:val="0"/>
          <w:numId w:val="8"/>
        </w:numPr>
        <w:rPr>
          <w:rFonts w:ascii="Agenda Regular" w:hAnsi="Agenda Regular"/>
          <w:b/>
          <w:sz w:val="24"/>
          <w:szCs w:val="24"/>
        </w:rPr>
      </w:pPr>
      <w:r w:rsidRPr="00741E63">
        <w:rPr>
          <w:rFonts w:ascii="Agenda Regular" w:hAnsi="Agenda Regular"/>
          <w:b/>
          <w:sz w:val="24"/>
          <w:szCs w:val="24"/>
        </w:rPr>
        <w:t>At Event</w:t>
      </w:r>
    </w:p>
    <w:p w:rsidR="00462E95" w:rsidRPr="00741E63" w:rsidRDefault="00462E95" w:rsidP="000D5611">
      <w:pPr>
        <w:rPr>
          <w:rFonts w:ascii="Agenda Regular" w:hAnsi="Agenda Regular"/>
          <w:b/>
        </w:rPr>
      </w:pPr>
      <w:r w:rsidRPr="00741E63">
        <w:rPr>
          <w:rFonts w:ascii="Agenda Regular" w:hAnsi="Agenda Regular"/>
          <w:b/>
          <w:noProof/>
          <w:sz w:val="24"/>
          <w:szCs w:val="24"/>
          <w:lang w:val="en-US"/>
        </w:rPr>
        <mc:AlternateContent>
          <mc:Choice Requires="wps">
            <w:drawing>
              <wp:inline distT="0" distB="0" distL="0" distR="0" wp14:anchorId="1C99A59A">
                <wp:extent cx="228600" cy="228600"/>
                <wp:effectExtent l="19050" t="19050" r="19050" b="19050"/>
                <wp:docPr id="9" name="Rectangle 9" title="Checkbox"/>
                <wp:cNvGraphicFramePr/>
                <a:graphic xmlns:a="http://schemas.openxmlformats.org/drawingml/2006/main">
                  <a:graphicData uri="http://schemas.microsoft.com/office/word/2010/wordprocessingShape">
                    <wps:wsp>
                      <wps:cNvSpPr/>
                      <wps:spPr>
                        <a:xfrm>
                          <a:off x="2450700" y="764600"/>
                          <a:ext cx="352800" cy="343200"/>
                        </a:xfrm>
                        <a:prstGeom prst="rect">
                          <a:avLst/>
                        </a:prstGeom>
                        <a:noFill/>
                        <a:ln w="28575" cap="flat" cmpd="sng">
                          <a:solidFill>
                            <a:srgbClr val="000000"/>
                          </a:solidFill>
                          <a:prstDash val="solid"/>
                          <a:round/>
                          <a:headEnd type="none" w="sm" len="sm"/>
                          <a:tailEnd type="none" w="sm" len="sm"/>
                        </a:ln>
                      </wps:spPr>
                      <wps:txbx>
                        <w:txbxContent>
                          <w:p w:rsidR="00462E95" w:rsidRDefault="00462E95" w:rsidP="00462E95">
                            <w:pPr>
                              <w:spacing w:line="240" w:lineRule="auto"/>
                              <w:textDirection w:val="btLr"/>
                            </w:pPr>
                          </w:p>
                        </w:txbxContent>
                      </wps:txbx>
                      <wps:bodyPr spcFirstLastPara="1" wrap="square" lIns="91425" tIns="91425" rIns="91425" bIns="91425" anchor="ctr" anchorCtr="0"/>
                    </wps:wsp>
                  </a:graphicData>
                </a:graphic>
              </wp:inline>
            </w:drawing>
          </mc:Choice>
          <mc:Fallback>
            <w:pict>
              <v:rect w14:anchorId="1C99A59A" id="Rectangle 9" o:spid="_x0000_s1034" alt="Title: Checkbox" style="width:18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EaJQIAADoEAAAOAAAAZHJzL2Uyb0RvYy54bWysU81u2zAMvg/YOwi6L3b+0yBOD8kyDCi2&#10;YN0egJZlW5j+Jimx8/aj5LTNtkOBYj7IpEh9JD+Sm/teSXLmzgujCzoe5ZRwzUwldFPQH98PH1aU&#10;+AC6Amk0L+iFe3q/ff9u09k1n5jWyIo7giDarztb0DYEu84yz1quwI+M5RqNtXEKAqquySoHHaIr&#10;mU3yfJF1xlXWGca9x9v9YKTbhF/XnIWvde15ILKgmFtIp0tnGc9su4F148C2gl3TgDdkoUBoDPoM&#10;tYcA5OTEP1BKMGe8qcOIGZWZuhaMpxqwmnH+VzWPLVieakFyvH2myf8/WPblfHREVAW9o0SDwhZ9&#10;Q9JAN5ITvAoiSLzbtZz9LE0f+eqsX+OzR3t0V82jGIvva6fiH8sifUEns3m+zJH1S0GXi9kCxUQ3&#10;7wNhaJ/OJ6toZmifzqbYzmjPXnCs8+ETN4pEoaAOE0skw/nBh8H1ySWG1eYgpEwhpCYdJrCaL+eI&#10;DzhYtYSAorJYqtdNwvFGiiq+ia+9a8qddOQMcVTSd03nD7cYcA++HfySaajKmZOuUvCWQ/VRVyRc&#10;LFKnce5pzMYrSiTHLUEh+QUQ8nU/5ENqpCXSPhAdpdCXfWrbKmLFm9JUF2ylt+wgMMcH8OEIDod5&#10;jNFxwDHurxM4zEV+1jhBd+PZBMkJt4q7VcpbBTRrDe4NC46SQdmFtEcYPuWGA5qad12muAG3evJ6&#10;WfntbwAAAP//AwBQSwMEFAAGAAgAAAAhAPL8bmfYAAAAAwEAAA8AAABkcnMvZG93bnJldi54bWxM&#10;j0FPwzAMhe9I/IfISNxYuoGmqTSdpg24wGUDaTumiWkLiVM12Vb26zHjABdbT896/l4xH7wTB+xj&#10;G0jBeJSBQDLBtlQreHt9vJmBiEmT1S4QKvjCCPPy8qLQuQ1HWuNhk2rBIRRzraBJqculjKZBr+Mo&#10;dEjsvYfe68Syr6Xt9ZHDvZOTLJtKr1viD43ucNmg+dzsvYLqYWue3d2aVi/mVO+ePsJkdgpKXV8N&#10;i3sQCYf0dww/+IwOJTNVYU82CqeAi6TzZO92yqr63bIs5H/28hsAAP//AwBQSwECLQAUAAYACAAA&#10;ACEAtoM4kv4AAADhAQAAEwAAAAAAAAAAAAAAAAAAAAAAW0NvbnRlbnRfVHlwZXNdLnhtbFBLAQIt&#10;ABQABgAIAAAAIQA4/SH/1gAAAJQBAAALAAAAAAAAAAAAAAAAAC8BAABfcmVscy8ucmVsc1BLAQIt&#10;ABQABgAIAAAAIQBPEJEaJQIAADoEAAAOAAAAAAAAAAAAAAAAAC4CAABkcnMvZTJvRG9jLnhtbFBL&#10;AQItABQABgAIAAAAIQDy/G5n2AAAAAMBAAAPAAAAAAAAAAAAAAAAAH8EAABkcnMvZG93bnJldi54&#10;bWxQSwUGAAAAAAQABADzAAAAhAUAAAAA&#10;" filled="f" strokeweight="2.25pt">
                <v:stroke startarrowwidth="narrow" startarrowlength="short" endarrowwidth="narrow" endarrowlength="short" joinstyle="round"/>
                <v:textbox inset="2.53958mm,2.53958mm,2.53958mm,2.53958mm">
                  <w:txbxContent>
                    <w:p w:rsidR="00462E95" w:rsidRDefault="00462E95" w:rsidP="00462E95">
                      <w:pPr>
                        <w:spacing w:line="240" w:lineRule="auto"/>
                        <w:textDirection w:val="btLr"/>
                      </w:pPr>
                    </w:p>
                  </w:txbxContent>
                </v:textbox>
                <w10:anchorlock/>
              </v:rect>
            </w:pict>
          </mc:Fallback>
        </mc:AlternateContent>
      </w:r>
      <w:r w:rsidR="000D5611" w:rsidRPr="00741E63">
        <w:rPr>
          <w:rFonts w:ascii="Agenda Regular" w:hAnsi="Agenda Regular"/>
          <w:b/>
        </w:rPr>
        <w:t xml:space="preserve"> </w:t>
      </w:r>
      <w:r w:rsidRPr="00741E63">
        <w:rPr>
          <w:rFonts w:ascii="Agenda Regular" w:hAnsi="Agenda Regular"/>
          <w:b/>
        </w:rPr>
        <w:t xml:space="preserve">DESIGNATE </w:t>
      </w:r>
      <w:bookmarkStart w:id="0" w:name="_GoBack"/>
      <w:bookmarkEnd w:id="0"/>
    </w:p>
    <w:p w:rsidR="00462E95" w:rsidRPr="00741E63" w:rsidRDefault="00462E95" w:rsidP="00462E95">
      <w:pPr>
        <w:rPr>
          <w:rFonts w:ascii="Agenda Regular" w:hAnsi="Agenda Regular"/>
          <w:sz w:val="24"/>
          <w:szCs w:val="24"/>
        </w:rPr>
      </w:pPr>
    </w:p>
    <w:p w:rsidR="00462E95" w:rsidRPr="00741E63" w:rsidRDefault="00462E95" w:rsidP="0091385F">
      <w:pPr>
        <w:rPr>
          <w:rFonts w:ascii="Agenda Regular" w:hAnsi="Agenda Regular"/>
        </w:rPr>
      </w:pPr>
      <w:r w:rsidRPr="00741E63">
        <w:rPr>
          <w:rFonts w:ascii="Agenda Regular" w:hAnsi="Agenda Regular"/>
          <w:sz w:val="24"/>
          <w:szCs w:val="24"/>
        </w:rPr>
        <w:t>At larger events or events with scheduled accommodations, designate someone to be responsible for accommodations as well as help with seating, ensuring captioning</w:t>
      </w:r>
      <w:r w:rsidR="0091385F" w:rsidRPr="00741E63">
        <w:rPr>
          <w:rFonts w:ascii="Agenda Regular" w:hAnsi="Agenda Regular"/>
          <w:sz w:val="24"/>
          <w:szCs w:val="24"/>
        </w:rPr>
        <w:t>, microphones,</w:t>
      </w:r>
      <w:r w:rsidRPr="00741E63">
        <w:rPr>
          <w:rFonts w:ascii="Agenda Regular" w:hAnsi="Agenda Regular"/>
          <w:sz w:val="24"/>
          <w:szCs w:val="24"/>
        </w:rPr>
        <w:t xml:space="preserve"> and other technology is working, maintaining clear pathways, </w:t>
      </w:r>
      <w:r w:rsidR="00D603BB" w:rsidRPr="00741E63">
        <w:rPr>
          <w:rFonts w:ascii="Agenda Regular" w:hAnsi="Agenda Regular"/>
          <w:sz w:val="24"/>
          <w:szCs w:val="24"/>
        </w:rPr>
        <w:t>etc</w:t>
      </w:r>
      <w:r w:rsidRPr="00741E63">
        <w:rPr>
          <w:rFonts w:ascii="Agenda Regular" w:hAnsi="Agenda Regular"/>
          <w:sz w:val="24"/>
          <w:szCs w:val="24"/>
        </w:rPr>
        <w:t xml:space="preserve">. </w:t>
      </w:r>
    </w:p>
    <w:p w:rsidR="0091385F" w:rsidRPr="00741E63" w:rsidRDefault="00462E95" w:rsidP="000D5611">
      <w:pPr>
        <w:rPr>
          <w:rFonts w:ascii="Agenda Regular" w:hAnsi="Agenda Regular"/>
          <w:b/>
        </w:rPr>
      </w:pPr>
      <w:r w:rsidRPr="00741E63">
        <w:rPr>
          <w:rFonts w:ascii="Agenda Regular" w:hAnsi="Agenda Regular"/>
          <w:b/>
          <w:noProof/>
          <w:sz w:val="24"/>
          <w:szCs w:val="24"/>
          <w:lang w:val="en-US"/>
        </w:rPr>
        <mc:AlternateContent>
          <mc:Choice Requires="wps">
            <w:drawing>
              <wp:inline distT="0" distB="0" distL="0" distR="0" wp14:anchorId="740D3C32">
                <wp:extent cx="228600" cy="228600"/>
                <wp:effectExtent l="19050" t="19050" r="19050" b="19050"/>
                <wp:docPr id="2" name="Rectangle 2" title="Checkbox"/>
                <wp:cNvGraphicFramePr/>
                <a:graphic xmlns:a="http://schemas.openxmlformats.org/drawingml/2006/main">
                  <a:graphicData uri="http://schemas.microsoft.com/office/word/2010/wordprocessingShape">
                    <wps:wsp>
                      <wps:cNvSpPr/>
                      <wps:spPr>
                        <a:xfrm>
                          <a:off x="2450700" y="764600"/>
                          <a:ext cx="352800" cy="343200"/>
                        </a:xfrm>
                        <a:prstGeom prst="rect">
                          <a:avLst/>
                        </a:prstGeom>
                        <a:noFill/>
                        <a:ln w="28575" cap="flat" cmpd="sng">
                          <a:solidFill>
                            <a:srgbClr val="000000"/>
                          </a:solidFill>
                          <a:prstDash val="solid"/>
                          <a:round/>
                          <a:headEnd type="none" w="sm" len="sm"/>
                          <a:tailEnd type="none" w="sm" len="sm"/>
                        </a:ln>
                      </wps:spPr>
                      <wps:txbx>
                        <w:txbxContent>
                          <w:p w:rsidR="00462E95" w:rsidRDefault="00462E95" w:rsidP="00462E95">
                            <w:pPr>
                              <w:spacing w:line="240" w:lineRule="auto"/>
                              <w:textDirection w:val="btLr"/>
                            </w:pPr>
                          </w:p>
                        </w:txbxContent>
                      </wps:txbx>
                      <wps:bodyPr spcFirstLastPara="1" wrap="square" lIns="91425" tIns="91425" rIns="91425" bIns="91425" anchor="ctr" anchorCtr="0"/>
                    </wps:wsp>
                  </a:graphicData>
                </a:graphic>
              </wp:inline>
            </w:drawing>
          </mc:Choice>
          <mc:Fallback>
            <w:pict>
              <v:rect w14:anchorId="740D3C32" id="Rectangle 2" o:spid="_x0000_s1035" alt="Title: Checkbox" style="width:18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hHJAIAADoEAAAOAAAAZHJzL2Uyb0RvYy54bWysU81u2zAMvg/YOwi6L3b+0yBOD8kyDCi2&#10;YN0egJZlW5j+Jimx8/aj5LTNtkOBYj7IpEh9JD+Sm/teSXLmzgujCzoe5ZRwzUwldFPQH98PH1aU&#10;+AC6Amk0L+iFe3q/ff9u09k1n5jWyIo7giDarztb0DYEu84yz1quwI+M5RqNtXEKAqquySoHHaIr&#10;mU3yfJF1xlXWGca9x9v9YKTbhF/XnIWvde15ILKgmFtIp0tnGc9su4F148C2gl3TgDdkoUBoDPoM&#10;tYcA5OTEP1BKMGe8qcOIGZWZuhaMpxqwmnH+VzWPLVieakFyvH2myf8/WPblfHREVAWdUKJBYYu+&#10;IWmgG8kJXgURJN7tWs5+lqaPfHXWr/HZoz26q+ZRjMX3tVPxj2WRHhFn83yZI+uXgi4XswWKiW7e&#10;B8LQPp1PVtHM0D6dTbGd0Z694FjnwyduFIlCQR0mlkiG84MPg+uTSwyrzUFImUJITTpMYDVfzhEf&#10;cLBqCQFFZbFUr5uE440UVXwTX3vXlDvpyBniqKTvms4fbjHgHnw7+CXTUJUzJ12l4C2H6qOuSLhY&#10;pE7j3NOYjVeUSI5bgkLyCyDk637Ih9RIS6R9IDpKoS/71La7iBVvSlNdsJXesoPAHB/AhyM4HOYx&#10;RscBx7i/TuAwF/lZ4wTdjWcTJCfcKu5WKW8V0Kw1uDcsOEoGZRfSHmH4lBsOaGredZniBtzqyetl&#10;5be/AQAA//8DAFBLAwQUAAYACAAAACEA8vxuZ9gAAAADAQAADwAAAGRycy9kb3ducmV2LnhtbEyP&#10;QU/DMAyF70j8h8hI3Fi6gaapNJ2mDbjAZQNpO6aJaQuJUzXZVvbrMeMAF1tPz3r+XjEfvBMH7GMb&#10;SMF4lIFAMsG2VCt4e328mYGISZPVLhAq+MII8/LyotC5DUda42GTasEhFHOtoEmpy6WMpkGv4yh0&#10;SOy9h97rxLKvpe31kcO9k5Msm0qvW+IPje5w2aD53Oy9gupha57d3ZpWL+ZU754+wmR2CkpdXw2L&#10;exAJh/R3DD/4jA4lM1VhTzYKp4CLpPNk73bKqvrdsizkf/byGwAA//8DAFBLAQItABQABgAIAAAA&#10;IQC2gziS/gAAAOEBAAATAAAAAAAAAAAAAAAAAAAAAABbQ29udGVudF9UeXBlc10ueG1sUEsBAi0A&#10;FAAGAAgAAAAhADj9If/WAAAAlAEAAAsAAAAAAAAAAAAAAAAALwEAAF9yZWxzLy5yZWxzUEsBAi0A&#10;FAAGAAgAAAAhAO3FaEckAgAAOgQAAA4AAAAAAAAAAAAAAAAALgIAAGRycy9lMm9Eb2MueG1sUEsB&#10;Ai0AFAAGAAgAAAAhAPL8bmfYAAAAAwEAAA8AAAAAAAAAAAAAAAAAfgQAAGRycy9kb3ducmV2Lnht&#10;bFBLBQYAAAAABAAEAPMAAACDBQAAAAA=&#10;" filled="f" strokeweight="2.25pt">
                <v:stroke startarrowwidth="narrow" startarrowlength="short" endarrowwidth="narrow" endarrowlength="short" joinstyle="round"/>
                <v:textbox inset="2.53958mm,2.53958mm,2.53958mm,2.53958mm">
                  <w:txbxContent>
                    <w:p w:rsidR="00462E95" w:rsidRDefault="00462E95" w:rsidP="00462E95">
                      <w:pPr>
                        <w:spacing w:line="240" w:lineRule="auto"/>
                        <w:textDirection w:val="btLr"/>
                      </w:pPr>
                    </w:p>
                  </w:txbxContent>
                </v:textbox>
                <w10:anchorlock/>
              </v:rect>
            </w:pict>
          </mc:Fallback>
        </mc:AlternateContent>
      </w:r>
      <w:r w:rsidR="000D5611" w:rsidRPr="00741E63">
        <w:rPr>
          <w:rFonts w:ascii="Agenda Regular" w:hAnsi="Agenda Regular"/>
          <w:b/>
        </w:rPr>
        <w:t xml:space="preserve"> </w:t>
      </w:r>
      <w:r w:rsidRPr="00741E63">
        <w:rPr>
          <w:rFonts w:ascii="Agenda Regular" w:hAnsi="Agenda Regular"/>
          <w:b/>
        </w:rPr>
        <w:t>Q&amp;A</w:t>
      </w:r>
    </w:p>
    <w:p w:rsidR="0091385F" w:rsidRPr="00741E63" w:rsidRDefault="0091385F" w:rsidP="00462E95">
      <w:pPr>
        <w:rPr>
          <w:rFonts w:ascii="Agenda Regular" w:hAnsi="Agenda Regular"/>
          <w:b/>
          <w:sz w:val="24"/>
          <w:szCs w:val="24"/>
        </w:rPr>
      </w:pPr>
    </w:p>
    <w:p w:rsidR="00462E95" w:rsidRPr="00741E63" w:rsidRDefault="00462E95" w:rsidP="00462E95">
      <w:pPr>
        <w:rPr>
          <w:rFonts w:ascii="Agenda Regular" w:hAnsi="Agenda Regular"/>
          <w:b/>
          <w:sz w:val="24"/>
          <w:szCs w:val="24"/>
        </w:rPr>
      </w:pPr>
      <w:r w:rsidRPr="00741E63">
        <w:rPr>
          <w:rFonts w:ascii="Agenda Regular" w:hAnsi="Agenda Regular"/>
          <w:sz w:val="24"/>
          <w:szCs w:val="24"/>
        </w:rPr>
        <w:t xml:space="preserve">Make sure to repeat questions posted by audience before responding, especially if there is not a roving microphone available. Presenters or audience members may express confidence that they are loud enough and do not need a microphone. Regardless, ask them to speak into one. </w:t>
      </w:r>
    </w:p>
    <w:p w:rsidR="00462E95" w:rsidRPr="00741E63" w:rsidRDefault="00462E95" w:rsidP="000D5611">
      <w:pPr>
        <w:rPr>
          <w:rFonts w:ascii="Agenda Regular" w:hAnsi="Agenda Regular"/>
          <w:b/>
        </w:rPr>
      </w:pPr>
      <w:r w:rsidRPr="00741E63">
        <w:rPr>
          <w:rFonts w:ascii="Agenda Regular" w:hAnsi="Agenda Regular"/>
          <w:b/>
          <w:noProof/>
          <w:sz w:val="24"/>
          <w:szCs w:val="24"/>
          <w:lang w:val="en-US"/>
        </w:rPr>
        <mc:AlternateContent>
          <mc:Choice Requires="wps">
            <w:drawing>
              <wp:inline distT="0" distB="0" distL="0" distR="0" wp14:anchorId="22305E12">
                <wp:extent cx="228600" cy="228600"/>
                <wp:effectExtent l="19050" t="19050" r="19050" b="19050"/>
                <wp:docPr id="8" name="Rectangle 8" title="Checkbox"/>
                <wp:cNvGraphicFramePr/>
                <a:graphic xmlns:a="http://schemas.openxmlformats.org/drawingml/2006/main">
                  <a:graphicData uri="http://schemas.microsoft.com/office/word/2010/wordprocessingShape">
                    <wps:wsp>
                      <wps:cNvSpPr/>
                      <wps:spPr>
                        <a:xfrm>
                          <a:off x="2450700" y="764600"/>
                          <a:ext cx="352800" cy="343200"/>
                        </a:xfrm>
                        <a:prstGeom prst="rect">
                          <a:avLst/>
                        </a:prstGeom>
                        <a:noFill/>
                        <a:ln w="28575" cap="flat" cmpd="sng">
                          <a:solidFill>
                            <a:srgbClr val="000000"/>
                          </a:solidFill>
                          <a:prstDash val="solid"/>
                          <a:round/>
                          <a:headEnd type="none" w="sm" len="sm"/>
                          <a:tailEnd type="none" w="sm" len="sm"/>
                        </a:ln>
                      </wps:spPr>
                      <wps:txbx>
                        <w:txbxContent>
                          <w:p w:rsidR="00462E95" w:rsidRDefault="00462E95" w:rsidP="00462E95">
                            <w:pPr>
                              <w:spacing w:line="240" w:lineRule="auto"/>
                              <w:textDirection w:val="btLr"/>
                            </w:pPr>
                          </w:p>
                        </w:txbxContent>
                      </wps:txbx>
                      <wps:bodyPr spcFirstLastPara="1" wrap="square" lIns="91425" tIns="91425" rIns="91425" bIns="91425" anchor="ctr" anchorCtr="0"/>
                    </wps:wsp>
                  </a:graphicData>
                </a:graphic>
              </wp:inline>
            </w:drawing>
          </mc:Choice>
          <mc:Fallback>
            <w:pict>
              <v:rect w14:anchorId="22305E12" id="Rectangle 8" o:spid="_x0000_s1036" alt="Title: Checkbox" style="width:18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QLJAIAADsEAAAOAAAAZHJzL2Uyb0RvYy54bWysU92u0zAMvkfiHaLcs3b/o1p3LjaGkI5g&#10;4sADuGnaRuSPJFu7t8dJxzkDLpAQvUjt2Plsf7a3D4OS5MKdF0aXdDrJKeGamVrotqRfvxzfbCjx&#10;AXQN0mhe0iv39GH3+tW2twWfmc7ImjuCINoXvS1pF4ItssyzjivwE2O5RmNjnIKAqmuz2kGP6Epm&#10;szxfZb1xtXWGce/x9jAa6S7hNw1n4VPTeB6ILCnmFtLp0lnFM9ttoWgd2E6wWxrwD1koEBqDPkMd&#10;IAA5O/EHlBLMGW+aMGFGZaZpBOOpBqxmmv9WzVMHlqdakBxvn2ny/w+WfbycHBF1SbFRGhS26DOS&#10;BrqVnOBVEEHi3b7j7FtlhshXb32Bz57syd00j2Isfmicin8siwwlnS2W+TpH1q8lXa8WKxQT3XwI&#10;hKF9vpxtopmhfb6YYzujPXvBsc6H99woEoWSOkwskQyXRx9G158uMaw2RyFlCiE16TGBzXK9RHzA&#10;wWokBBSVxVK9bhOON1LU8U187V1b7aUjF4ijkr5bOr+4xYAH8N3ol0xjVc6cdZ2Cdxzqd7om4WqR&#10;Oo1zT2M2XlEiOW4JCskvgJB/90M+pEZaIu0j0VEKQzWktk0TafGqMvUVe+ktOwpM8hF8OIHDaZ5i&#10;eJxwDPz9DA6TkR80jtDb6WKG7IR7xd0r1b0CmnUGF4cFR8mo7ENapNiIGB8nNHXvtk1xBe715PWy&#10;87sfAAAA//8DAFBLAwQUAAYACAAAACEA8vxuZ9gAAAADAQAADwAAAGRycy9kb3ducmV2LnhtbEyP&#10;QU/DMAyF70j8h8hI3Fi6gaapNJ2mDbjAZQNpO6aJaQuJUzXZVvbrMeMAF1tPz3r+XjEfvBMH7GMb&#10;SMF4lIFAMsG2VCt4e328mYGISZPVLhAq+MII8/LyotC5DUda42GTasEhFHOtoEmpy6WMpkGv4yh0&#10;SOy9h97rxLKvpe31kcO9k5Msm0qvW+IPje5w2aD53Oy9gupha57d3ZpWL+ZU754+wmR2CkpdXw2L&#10;exAJh/R3DD/4jA4lM1VhTzYKp4CLpPNk73bKqvrdsizkf/byGwAA//8DAFBLAQItABQABgAIAAAA&#10;IQC2gziS/gAAAOEBAAATAAAAAAAAAAAAAAAAAAAAAABbQ29udGVudF9UeXBlc10ueG1sUEsBAi0A&#10;FAAGAAgAAAAhADj9If/WAAAAlAEAAAsAAAAAAAAAAAAAAAAALwEAAF9yZWxzLy5yZWxzUEsBAi0A&#10;FAAGAAgAAAAhAGt0VAskAgAAOwQAAA4AAAAAAAAAAAAAAAAALgIAAGRycy9lMm9Eb2MueG1sUEsB&#10;Ai0AFAAGAAgAAAAhAPL8bmfYAAAAAwEAAA8AAAAAAAAAAAAAAAAAfgQAAGRycy9kb3ducmV2Lnht&#10;bFBLBQYAAAAABAAEAPMAAACDBQAAAAA=&#10;" filled="f" strokeweight="2.25pt">
                <v:stroke startarrowwidth="narrow" startarrowlength="short" endarrowwidth="narrow" endarrowlength="short" joinstyle="round"/>
                <v:textbox inset="2.53958mm,2.53958mm,2.53958mm,2.53958mm">
                  <w:txbxContent>
                    <w:p w:rsidR="00462E95" w:rsidRDefault="00462E95" w:rsidP="00462E95">
                      <w:pPr>
                        <w:spacing w:line="240" w:lineRule="auto"/>
                        <w:textDirection w:val="btLr"/>
                      </w:pPr>
                    </w:p>
                  </w:txbxContent>
                </v:textbox>
                <w10:anchorlock/>
              </v:rect>
            </w:pict>
          </mc:Fallback>
        </mc:AlternateContent>
      </w:r>
      <w:r w:rsidR="000D5611" w:rsidRPr="00741E63">
        <w:rPr>
          <w:rFonts w:ascii="Agenda Regular" w:hAnsi="Agenda Regular"/>
          <w:b/>
        </w:rPr>
        <w:t xml:space="preserve"> </w:t>
      </w:r>
      <w:r w:rsidRPr="00741E63">
        <w:rPr>
          <w:rFonts w:ascii="Agenda Regular" w:hAnsi="Agenda Regular"/>
          <w:b/>
        </w:rPr>
        <w:t xml:space="preserve">FOOD </w:t>
      </w:r>
    </w:p>
    <w:p w:rsidR="00462E95" w:rsidRPr="00741E63" w:rsidRDefault="00462E95" w:rsidP="00462E95">
      <w:pPr>
        <w:rPr>
          <w:rFonts w:ascii="Agenda Regular" w:hAnsi="Agenda Regular"/>
          <w:b/>
          <w:sz w:val="24"/>
          <w:szCs w:val="24"/>
        </w:rPr>
      </w:pPr>
    </w:p>
    <w:p w:rsidR="00E91BF1" w:rsidRPr="00741E63" w:rsidRDefault="00462E95">
      <w:pPr>
        <w:rPr>
          <w:rFonts w:ascii="Agenda Regular" w:hAnsi="Agenda Regular"/>
        </w:rPr>
      </w:pPr>
      <w:r w:rsidRPr="00741E63">
        <w:rPr>
          <w:rFonts w:ascii="Agenda Regular" w:hAnsi="Agenda Regular"/>
          <w:sz w:val="24"/>
          <w:szCs w:val="24"/>
        </w:rPr>
        <w:t>Clearly indicate allergens and gluten-free, vegan, vegetarian, or other options.</w:t>
      </w:r>
    </w:p>
    <w:sectPr w:rsidR="00E91BF1" w:rsidRPr="00741E63" w:rsidSect="009138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da-Regular">
    <w:charset w:val="00"/>
    <w:family w:val="auto"/>
    <w:pitch w:val="variable"/>
    <w:sig w:usb0="800000AF" w:usb1="5000204A" w:usb2="00000000" w:usb3="00000000" w:csb0="00000001" w:csb1="00000000"/>
  </w:font>
  <w:font w:name="Agenda Regular">
    <w:charset w:val="00"/>
    <w:family w:val="modern"/>
    <w:notTrueType/>
    <w:pitch w:val="variable"/>
    <w:sig w:usb0="800000A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61AA7"/>
    <w:multiLevelType w:val="multilevel"/>
    <w:tmpl w:val="6FF47AC2"/>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5C94956"/>
    <w:multiLevelType w:val="multilevel"/>
    <w:tmpl w:val="4DDC7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A87433"/>
    <w:multiLevelType w:val="multilevel"/>
    <w:tmpl w:val="DAEC1F4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2C5E27"/>
    <w:multiLevelType w:val="multilevel"/>
    <w:tmpl w:val="8E6667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9053572"/>
    <w:multiLevelType w:val="hybridMultilevel"/>
    <w:tmpl w:val="DA023152"/>
    <w:lvl w:ilvl="0" w:tplc="E2625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401C1C"/>
    <w:multiLevelType w:val="hybridMultilevel"/>
    <w:tmpl w:val="4C9E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D524A1"/>
    <w:multiLevelType w:val="multilevel"/>
    <w:tmpl w:val="DAEC1F4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C03627"/>
    <w:multiLevelType w:val="hybridMultilevel"/>
    <w:tmpl w:val="778A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95"/>
    <w:rsid w:val="000D5611"/>
    <w:rsid w:val="000E0B7B"/>
    <w:rsid w:val="001E1C46"/>
    <w:rsid w:val="00462E95"/>
    <w:rsid w:val="00741E63"/>
    <w:rsid w:val="0091385F"/>
    <w:rsid w:val="00981ED0"/>
    <w:rsid w:val="00AB237A"/>
    <w:rsid w:val="00C245EC"/>
    <w:rsid w:val="00D603BB"/>
    <w:rsid w:val="00E91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403F"/>
  <w15:chartTrackingRefBased/>
  <w15:docId w15:val="{63286EF7-B076-4087-A0EB-FD91083A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62E95"/>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AB237A"/>
    <w:pPr>
      <w:jc w:val="center"/>
      <w:outlineLvl w:val="0"/>
    </w:pPr>
    <w:rPr>
      <w:rFonts w:ascii="Agenda-Regular" w:hAnsi="Agenda-Regular"/>
      <w:b/>
      <w:color w:val="980000"/>
      <w:sz w:val="28"/>
      <w:szCs w:val="28"/>
    </w:rPr>
  </w:style>
  <w:style w:type="paragraph" w:styleId="Heading2">
    <w:name w:val="heading 2"/>
    <w:basedOn w:val="Normal"/>
    <w:next w:val="Normal"/>
    <w:link w:val="Heading2Char"/>
    <w:uiPriority w:val="9"/>
    <w:unhideWhenUsed/>
    <w:qFormat/>
    <w:rsid w:val="00AB237A"/>
    <w:pPr>
      <w:outlineLvl w:val="1"/>
    </w:pPr>
    <w:rPr>
      <w:rFonts w:ascii="Agenda-Regular" w:hAnsi="Agenda-Regular"/>
      <w:b/>
      <w:sz w:val="24"/>
      <w:szCs w:val="24"/>
    </w:rPr>
  </w:style>
  <w:style w:type="paragraph" w:styleId="Heading3">
    <w:name w:val="heading 3"/>
    <w:basedOn w:val="Heading2"/>
    <w:next w:val="Normal"/>
    <w:link w:val="Heading3Char"/>
    <w:uiPriority w:val="9"/>
    <w:unhideWhenUsed/>
    <w:qFormat/>
    <w:rsid w:val="00AB237A"/>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E95"/>
    <w:pPr>
      <w:ind w:left="720"/>
      <w:contextualSpacing/>
    </w:pPr>
  </w:style>
  <w:style w:type="character" w:styleId="Hyperlink">
    <w:name w:val="Hyperlink"/>
    <w:basedOn w:val="DefaultParagraphFont"/>
    <w:uiPriority w:val="99"/>
    <w:unhideWhenUsed/>
    <w:rsid w:val="0091385F"/>
    <w:rPr>
      <w:color w:val="0563C1" w:themeColor="hyperlink"/>
      <w:u w:val="single"/>
    </w:rPr>
  </w:style>
  <w:style w:type="character" w:customStyle="1" w:styleId="Heading1Char">
    <w:name w:val="Heading 1 Char"/>
    <w:basedOn w:val="DefaultParagraphFont"/>
    <w:link w:val="Heading1"/>
    <w:uiPriority w:val="9"/>
    <w:rsid w:val="00AB237A"/>
    <w:rPr>
      <w:rFonts w:ascii="Agenda-Regular" w:eastAsia="Arial" w:hAnsi="Agenda-Regular" w:cs="Arial"/>
      <w:b/>
      <w:color w:val="980000"/>
      <w:sz w:val="28"/>
      <w:szCs w:val="28"/>
      <w:lang w:val="en"/>
    </w:rPr>
  </w:style>
  <w:style w:type="character" w:customStyle="1" w:styleId="Heading2Char">
    <w:name w:val="Heading 2 Char"/>
    <w:basedOn w:val="DefaultParagraphFont"/>
    <w:link w:val="Heading2"/>
    <w:uiPriority w:val="9"/>
    <w:rsid w:val="00AB237A"/>
    <w:rPr>
      <w:rFonts w:ascii="Agenda-Regular" w:eastAsia="Arial" w:hAnsi="Agenda-Regular" w:cs="Arial"/>
      <w:b/>
      <w:sz w:val="24"/>
      <w:szCs w:val="24"/>
      <w:lang w:val="en"/>
    </w:rPr>
  </w:style>
  <w:style w:type="character" w:customStyle="1" w:styleId="Heading3Char">
    <w:name w:val="Heading 3 Char"/>
    <w:basedOn w:val="DefaultParagraphFont"/>
    <w:link w:val="Heading3"/>
    <w:uiPriority w:val="9"/>
    <w:rsid w:val="00AB237A"/>
    <w:rPr>
      <w:rFonts w:ascii="Agenda-Regular" w:eastAsia="Arial" w:hAnsi="Agenda-Regular" w:cs="Arial"/>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cortland.edu/offices/publications/communication-guide/web-site-guide/" TargetMode="External"/><Relationship Id="rId5" Type="http://schemas.openxmlformats.org/officeDocument/2006/relationships/hyperlink" Target="mailto:disability.resources@cortlan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Campus Technology Services</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Zhe-Heimerman</dc:creator>
  <cp:keywords/>
  <dc:description/>
  <cp:lastModifiedBy>Jeremy Zhe-Heimerman</cp:lastModifiedBy>
  <cp:revision>2</cp:revision>
  <dcterms:created xsi:type="dcterms:W3CDTF">2019-11-04T21:09:00Z</dcterms:created>
  <dcterms:modified xsi:type="dcterms:W3CDTF">2019-11-04T21:09:00Z</dcterms:modified>
</cp:coreProperties>
</file>